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40C8B" w14:textId="77777777" w:rsidR="008C5161" w:rsidRPr="008C5161" w:rsidRDefault="008C5161" w:rsidP="008C5161">
      <w:pPr>
        <w:pStyle w:val="ListParagraph"/>
        <w:keepNext/>
        <w:numPr>
          <w:ilvl w:val="0"/>
          <w:numId w:val="13"/>
        </w:numPr>
        <w:spacing w:before="100" w:after="200"/>
        <w:contextualSpacing w:val="0"/>
        <w:outlineLvl w:val="0"/>
        <w:rPr>
          <w:rFonts w:cs="Arial"/>
          <w:b/>
          <w:bCs/>
          <w:vanish/>
          <w:kern w:val="32"/>
          <w:sz w:val="32"/>
          <w:szCs w:val="32"/>
        </w:rPr>
      </w:pPr>
      <w:bookmarkStart w:id="0" w:name="_Toc30080872"/>
    </w:p>
    <w:p w14:paraId="5EB7A2C4" w14:textId="77777777" w:rsidR="008C5161" w:rsidRPr="008C5161" w:rsidRDefault="008C5161" w:rsidP="008C5161">
      <w:pPr>
        <w:pStyle w:val="ListParagraph"/>
        <w:keepNext/>
        <w:numPr>
          <w:ilvl w:val="1"/>
          <w:numId w:val="13"/>
        </w:numPr>
        <w:spacing w:before="100" w:after="200"/>
        <w:contextualSpacing w:val="0"/>
        <w:outlineLvl w:val="1"/>
        <w:rPr>
          <w:rFonts w:cs="Arial"/>
          <w:b/>
          <w:bCs/>
          <w:iCs/>
          <w:vanish/>
          <w:sz w:val="28"/>
          <w:szCs w:val="28"/>
        </w:rPr>
      </w:pPr>
    </w:p>
    <w:p w14:paraId="0E300CD3" w14:textId="77777777" w:rsidR="008C5161" w:rsidRPr="008C5161" w:rsidRDefault="008C5161" w:rsidP="008C5161">
      <w:pPr>
        <w:pStyle w:val="ListParagraph"/>
        <w:keepNext/>
        <w:numPr>
          <w:ilvl w:val="1"/>
          <w:numId w:val="13"/>
        </w:numPr>
        <w:spacing w:before="100" w:after="200"/>
        <w:contextualSpacing w:val="0"/>
        <w:outlineLvl w:val="1"/>
        <w:rPr>
          <w:rFonts w:cs="Arial"/>
          <w:b/>
          <w:bCs/>
          <w:iCs/>
          <w:vanish/>
          <w:sz w:val="28"/>
          <w:szCs w:val="28"/>
        </w:rPr>
      </w:pPr>
    </w:p>
    <w:p w14:paraId="1FDE6ECD" w14:textId="77777777" w:rsidR="008C5161" w:rsidRPr="008C5161" w:rsidRDefault="008C5161" w:rsidP="008C5161">
      <w:pPr>
        <w:pStyle w:val="ListParagraph"/>
        <w:keepNext/>
        <w:numPr>
          <w:ilvl w:val="1"/>
          <w:numId w:val="13"/>
        </w:numPr>
        <w:spacing w:before="100" w:after="200"/>
        <w:contextualSpacing w:val="0"/>
        <w:outlineLvl w:val="1"/>
        <w:rPr>
          <w:rFonts w:cs="Arial"/>
          <w:b/>
          <w:bCs/>
          <w:iCs/>
          <w:vanish/>
          <w:sz w:val="28"/>
          <w:szCs w:val="28"/>
        </w:rPr>
      </w:pPr>
    </w:p>
    <w:p w14:paraId="6DC08631" w14:textId="77777777" w:rsidR="008C5161" w:rsidRPr="008C5161" w:rsidRDefault="008C5161" w:rsidP="008C5161">
      <w:pPr>
        <w:pStyle w:val="ListParagraph"/>
        <w:keepNext/>
        <w:numPr>
          <w:ilvl w:val="2"/>
          <w:numId w:val="13"/>
        </w:numPr>
        <w:spacing w:before="100" w:after="200"/>
        <w:contextualSpacing w:val="0"/>
        <w:outlineLvl w:val="2"/>
        <w:rPr>
          <w:b/>
          <w:bCs/>
          <w:vanish/>
          <w:sz w:val="24"/>
          <w:szCs w:val="26"/>
        </w:rPr>
      </w:pPr>
    </w:p>
    <w:p w14:paraId="404D3E0A" w14:textId="77777777" w:rsidR="008C5161" w:rsidRPr="008C5161" w:rsidRDefault="008C5161" w:rsidP="008C5161">
      <w:pPr>
        <w:pStyle w:val="ListParagraph"/>
        <w:keepNext/>
        <w:numPr>
          <w:ilvl w:val="2"/>
          <w:numId w:val="13"/>
        </w:numPr>
        <w:spacing w:before="100" w:after="200"/>
        <w:contextualSpacing w:val="0"/>
        <w:outlineLvl w:val="2"/>
        <w:rPr>
          <w:b/>
          <w:bCs/>
          <w:vanish/>
          <w:sz w:val="24"/>
          <w:szCs w:val="26"/>
        </w:rPr>
      </w:pPr>
    </w:p>
    <w:p w14:paraId="5392B22D" w14:textId="77777777" w:rsidR="008C5161" w:rsidRPr="008C5161" w:rsidRDefault="008C5161" w:rsidP="008C5161">
      <w:pPr>
        <w:pStyle w:val="ListParagraph"/>
        <w:keepNext/>
        <w:numPr>
          <w:ilvl w:val="2"/>
          <w:numId w:val="13"/>
        </w:numPr>
        <w:spacing w:before="100" w:after="200"/>
        <w:contextualSpacing w:val="0"/>
        <w:outlineLvl w:val="2"/>
        <w:rPr>
          <w:b/>
          <w:bCs/>
          <w:vanish/>
          <w:sz w:val="24"/>
          <w:szCs w:val="26"/>
        </w:rPr>
      </w:pPr>
    </w:p>
    <w:p w14:paraId="129C45A6" w14:textId="77777777" w:rsidR="008C5161" w:rsidRPr="008C5161" w:rsidRDefault="008C5161" w:rsidP="008C5161">
      <w:pPr>
        <w:pStyle w:val="ListParagraph"/>
        <w:keepNext/>
        <w:numPr>
          <w:ilvl w:val="2"/>
          <w:numId w:val="13"/>
        </w:numPr>
        <w:spacing w:before="100" w:after="200"/>
        <w:contextualSpacing w:val="0"/>
        <w:outlineLvl w:val="2"/>
        <w:rPr>
          <w:b/>
          <w:bCs/>
          <w:vanish/>
          <w:sz w:val="24"/>
          <w:szCs w:val="26"/>
        </w:rPr>
      </w:pPr>
    </w:p>
    <w:p w14:paraId="02B95929" w14:textId="77777777" w:rsidR="008C5161" w:rsidRPr="008C5161" w:rsidRDefault="008C5161" w:rsidP="008C5161">
      <w:pPr>
        <w:pStyle w:val="ListParagraph"/>
        <w:keepNext/>
        <w:numPr>
          <w:ilvl w:val="2"/>
          <w:numId w:val="13"/>
        </w:numPr>
        <w:spacing w:before="100" w:after="200"/>
        <w:contextualSpacing w:val="0"/>
        <w:outlineLvl w:val="2"/>
        <w:rPr>
          <w:b/>
          <w:bCs/>
          <w:vanish/>
          <w:sz w:val="24"/>
          <w:szCs w:val="26"/>
        </w:rPr>
      </w:pPr>
    </w:p>
    <w:p w14:paraId="1C793B9F" w14:textId="77777777" w:rsidR="008C5161" w:rsidRPr="008C5161" w:rsidRDefault="008C5161" w:rsidP="008C5161">
      <w:pPr>
        <w:pStyle w:val="ListParagraph"/>
        <w:keepNext/>
        <w:numPr>
          <w:ilvl w:val="2"/>
          <w:numId w:val="13"/>
        </w:numPr>
        <w:spacing w:before="100" w:after="200"/>
        <w:contextualSpacing w:val="0"/>
        <w:outlineLvl w:val="2"/>
        <w:rPr>
          <w:b/>
          <w:bCs/>
          <w:vanish/>
          <w:sz w:val="24"/>
          <w:szCs w:val="26"/>
        </w:rPr>
      </w:pPr>
    </w:p>
    <w:p w14:paraId="795876FA" w14:textId="1B9E2189" w:rsidR="008C5161" w:rsidRDefault="008C5161" w:rsidP="008C5161">
      <w:pPr>
        <w:pStyle w:val="Heading3"/>
        <w:ind w:right="5951"/>
      </w:pPr>
      <w:r>
        <w:t>Works, services and infrastructure code</w:t>
      </w:r>
      <w:bookmarkEnd w:id="0"/>
    </w:p>
    <w:p w14:paraId="51D9437D" w14:textId="77777777" w:rsidR="008C5161" w:rsidRDefault="008C5161" w:rsidP="008C5161">
      <w:pPr>
        <w:pStyle w:val="Heading4"/>
        <w:ind w:right="5951"/>
      </w:pPr>
      <w:r>
        <w:t>Application</w:t>
      </w:r>
    </w:p>
    <w:p w14:paraId="16FEF731" w14:textId="77777777" w:rsidR="008C5161" w:rsidRPr="001E29BF" w:rsidRDefault="008C5161" w:rsidP="008C5161">
      <w:pPr>
        <w:ind w:right="5951"/>
        <w:rPr>
          <w:sz w:val="18"/>
          <w:szCs w:val="18"/>
        </w:rPr>
      </w:pPr>
      <w:r w:rsidRPr="001E29BF">
        <w:rPr>
          <w:sz w:val="18"/>
          <w:szCs w:val="18"/>
        </w:rPr>
        <w:t>This code applies to development identified as requiring assessment against the Works, service</w:t>
      </w:r>
      <w:r>
        <w:rPr>
          <w:sz w:val="18"/>
          <w:szCs w:val="18"/>
        </w:rPr>
        <w:t>s</w:t>
      </w:r>
      <w:r w:rsidRPr="001E29BF">
        <w:rPr>
          <w:sz w:val="18"/>
          <w:szCs w:val="18"/>
        </w:rPr>
        <w:t xml:space="preserve"> and infrastructure code by the tables of assessment in </w:t>
      </w:r>
      <w:r w:rsidRPr="001E29BF">
        <w:rPr>
          <w:b/>
          <w:sz w:val="18"/>
          <w:szCs w:val="18"/>
        </w:rPr>
        <w:t>Part 5 (Tables of assessment)</w:t>
      </w:r>
      <w:r w:rsidRPr="001E29BF">
        <w:rPr>
          <w:sz w:val="18"/>
          <w:szCs w:val="18"/>
        </w:rPr>
        <w:t>.</w:t>
      </w:r>
    </w:p>
    <w:p w14:paraId="4E5DD20A" w14:textId="77777777" w:rsidR="008C5161" w:rsidRPr="001E29BF" w:rsidRDefault="008C5161" w:rsidP="008C5161">
      <w:pPr>
        <w:ind w:right="5951"/>
        <w:rPr>
          <w:sz w:val="18"/>
          <w:szCs w:val="18"/>
        </w:rPr>
      </w:pPr>
    </w:p>
    <w:p w14:paraId="004FAF2A" w14:textId="77777777" w:rsidR="008C5161" w:rsidRDefault="008C5161" w:rsidP="008C5161">
      <w:pPr>
        <w:pStyle w:val="Heading4"/>
        <w:ind w:right="5951"/>
      </w:pPr>
      <w:r>
        <w:t>Purpose and overall outcomes</w:t>
      </w:r>
    </w:p>
    <w:p w14:paraId="0BFF9675" w14:textId="77777777" w:rsidR="008C5161" w:rsidRPr="001E29BF" w:rsidRDefault="008C5161" w:rsidP="008C5161">
      <w:pPr>
        <w:numPr>
          <w:ilvl w:val="0"/>
          <w:numId w:val="23"/>
        </w:numPr>
        <w:ind w:right="5951"/>
        <w:rPr>
          <w:rFonts w:cs="Arial"/>
          <w:sz w:val="18"/>
          <w:szCs w:val="18"/>
        </w:rPr>
      </w:pPr>
      <w:r w:rsidRPr="001E29BF">
        <w:rPr>
          <w:rFonts w:cs="Arial"/>
          <w:sz w:val="18"/>
          <w:szCs w:val="18"/>
        </w:rPr>
        <w:t xml:space="preserve">The purpose of the Works, services and infrastructure code is to ensure that development </w:t>
      </w:r>
      <w:proofErr w:type="gramStart"/>
      <w:r w:rsidRPr="001E29BF">
        <w:rPr>
          <w:rFonts w:cs="Arial"/>
          <w:sz w:val="18"/>
          <w:szCs w:val="18"/>
        </w:rPr>
        <w:t>works</w:t>
      </w:r>
      <w:proofErr w:type="gramEnd"/>
      <w:r w:rsidRPr="001E29BF">
        <w:rPr>
          <w:rFonts w:cs="Arial"/>
          <w:sz w:val="18"/>
          <w:szCs w:val="18"/>
        </w:rPr>
        <w:t xml:space="preserve"> and the provision of infrastructure and services meets the needs of the development, and is undertaken in a professional and sustainable manner.</w:t>
      </w:r>
    </w:p>
    <w:p w14:paraId="673BC2D2" w14:textId="77777777" w:rsidR="008C5161" w:rsidRPr="001E29BF" w:rsidRDefault="008C5161" w:rsidP="008C5161">
      <w:pPr>
        <w:ind w:right="5951"/>
        <w:rPr>
          <w:rFonts w:cs="Arial"/>
          <w:sz w:val="18"/>
          <w:szCs w:val="18"/>
        </w:rPr>
      </w:pPr>
    </w:p>
    <w:p w14:paraId="7AADE2F8" w14:textId="77777777" w:rsidR="008C5161" w:rsidRPr="001E29BF" w:rsidRDefault="008C5161" w:rsidP="008C5161">
      <w:pPr>
        <w:numPr>
          <w:ilvl w:val="0"/>
          <w:numId w:val="23"/>
        </w:numPr>
        <w:ind w:right="5951"/>
        <w:rPr>
          <w:rFonts w:cs="Arial"/>
          <w:sz w:val="18"/>
          <w:szCs w:val="18"/>
        </w:rPr>
      </w:pPr>
      <w:r w:rsidRPr="001E29BF">
        <w:rPr>
          <w:rFonts w:cs="Arial"/>
          <w:sz w:val="18"/>
          <w:szCs w:val="18"/>
        </w:rPr>
        <w:t xml:space="preserve">The purpose of the Works, services and infrastructure code will be achieved through the following overall </w:t>
      </w:r>
      <w:proofErr w:type="gramStart"/>
      <w:r w:rsidRPr="001E29BF">
        <w:rPr>
          <w:rFonts w:cs="Arial"/>
          <w:sz w:val="18"/>
          <w:szCs w:val="18"/>
        </w:rPr>
        <w:t>outcomes:-</w:t>
      </w:r>
      <w:proofErr w:type="gramEnd"/>
    </w:p>
    <w:p w14:paraId="7BE93C33" w14:textId="77777777" w:rsidR="008C5161" w:rsidRPr="001E29BF" w:rsidRDefault="008C5161" w:rsidP="008C5161">
      <w:pPr>
        <w:ind w:right="5951"/>
        <w:rPr>
          <w:rFonts w:cs="Arial"/>
          <w:sz w:val="18"/>
          <w:szCs w:val="18"/>
        </w:rPr>
      </w:pPr>
    </w:p>
    <w:p w14:paraId="3DB77753" w14:textId="77777777" w:rsidR="008C5161" w:rsidRPr="001E29BF" w:rsidRDefault="008C5161" w:rsidP="008C5161">
      <w:pPr>
        <w:numPr>
          <w:ilvl w:val="1"/>
          <w:numId w:val="23"/>
        </w:numPr>
        <w:ind w:right="5951"/>
        <w:rPr>
          <w:rFonts w:cs="Arial"/>
          <w:sz w:val="18"/>
          <w:szCs w:val="18"/>
        </w:rPr>
      </w:pPr>
      <w:r w:rsidRPr="001E29BF">
        <w:rPr>
          <w:rFonts w:cs="Arial"/>
          <w:sz w:val="18"/>
          <w:szCs w:val="18"/>
        </w:rPr>
        <w:t>works are undertaken such that environmental harm and nuisance resulting from construction activities is avoided or minimised and the environmental values of water are protected;</w:t>
      </w:r>
    </w:p>
    <w:p w14:paraId="42697C4D" w14:textId="77777777" w:rsidR="008C5161" w:rsidRPr="001E29BF" w:rsidRDefault="008C5161" w:rsidP="008C5161">
      <w:pPr>
        <w:ind w:right="5951"/>
        <w:rPr>
          <w:rFonts w:cs="Arial"/>
          <w:sz w:val="18"/>
          <w:szCs w:val="18"/>
        </w:rPr>
      </w:pPr>
    </w:p>
    <w:p w14:paraId="63D264F2" w14:textId="77777777" w:rsidR="008C5161" w:rsidRPr="001E29BF" w:rsidRDefault="008C5161" w:rsidP="008C5161">
      <w:pPr>
        <w:numPr>
          <w:ilvl w:val="1"/>
          <w:numId w:val="23"/>
        </w:numPr>
        <w:ind w:right="5951"/>
        <w:rPr>
          <w:rFonts w:cs="Arial"/>
          <w:sz w:val="18"/>
          <w:szCs w:val="18"/>
        </w:rPr>
      </w:pPr>
      <w:r w:rsidRPr="001E29BF">
        <w:rPr>
          <w:rFonts w:cs="Arial"/>
          <w:sz w:val="18"/>
          <w:szCs w:val="18"/>
        </w:rPr>
        <w:t>development is designed and constructed to a standard that meets community expectations, maintains public health and safety, prevents unacceptable off-site impacts and minimises whole of life cycle costs;</w:t>
      </w:r>
    </w:p>
    <w:p w14:paraId="197782FD" w14:textId="77777777" w:rsidR="008C5161" w:rsidRPr="001E29BF" w:rsidRDefault="008C5161" w:rsidP="008C5161">
      <w:pPr>
        <w:ind w:right="5951"/>
        <w:rPr>
          <w:rFonts w:cs="Arial"/>
          <w:sz w:val="18"/>
          <w:szCs w:val="18"/>
        </w:rPr>
      </w:pPr>
    </w:p>
    <w:p w14:paraId="18E8ED0B" w14:textId="77777777" w:rsidR="008C5161" w:rsidRPr="001E29BF" w:rsidRDefault="008C5161" w:rsidP="008C5161">
      <w:pPr>
        <w:numPr>
          <w:ilvl w:val="1"/>
          <w:numId w:val="23"/>
        </w:numPr>
        <w:ind w:right="5951"/>
        <w:rPr>
          <w:rFonts w:cs="Arial"/>
          <w:sz w:val="18"/>
          <w:szCs w:val="18"/>
        </w:rPr>
      </w:pPr>
      <w:r w:rsidRPr="001E29BF">
        <w:rPr>
          <w:rFonts w:cs="Arial"/>
          <w:sz w:val="18"/>
          <w:szCs w:val="18"/>
        </w:rPr>
        <w:t xml:space="preserve">physical and human infrastructure networks that provide basic and essential services and facilities to local communities </w:t>
      </w:r>
      <w:proofErr w:type="gramStart"/>
      <w:r w:rsidRPr="001E29BF">
        <w:rPr>
          <w:rFonts w:cs="Arial"/>
          <w:sz w:val="18"/>
          <w:szCs w:val="18"/>
        </w:rPr>
        <w:t>are able to</w:t>
      </w:r>
      <w:proofErr w:type="gramEnd"/>
      <w:r w:rsidRPr="001E29BF">
        <w:rPr>
          <w:rFonts w:cs="Arial"/>
          <w:sz w:val="18"/>
          <w:szCs w:val="18"/>
        </w:rPr>
        <w:t xml:space="preserve"> meet the planned increase in demand resulting from a planned increase in development density;</w:t>
      </w:r>
    </w:p>
    <w:p w14:paraId="3ADA7D43" w14:textId="77777777" w:rsidR="008C5161" w:rsidRPr="001E29BF" w:rsidRDefault="008C5161" w:rsidP="008C5161">
      <w:pPr>
        <w:ind w:right="5951"/>
        <w:rPr>
          <w:rFonts w:cs="Arial"/>
          <w:sz w:val="18"/>
          <w:szCs w:val="18"/>
        </w:rPr>
      </w:pPr>
    </w:p>
    <w:p w14:paraId="6B044B01" w14:textId="77777777" w:rsidR="008C5161" w:rsidRPr="001E29BF" w:rsidRDefault="008C5161" w:rsidP="008C5161">
      <w:pPr>
        <w:numPr>
          <w:ilvl w:val="1"/>
          <w:numId w:val="23"/>
        </w:numPr>
        <w:ind w:right="5951"/>
        <w:rPr>
          <w:rFonts w:cs="Arial"/>
          <w:sz w:val="18"/>
          <w:szCs w:val="18"/>
        </w:rPr>
      </w:pPr>
      <w:r w:rsidRPr="001E29BF">
        <w:rPr>
          <w:rFonts w:cs="Arial"/>
          <w:sz w:val="18"/>
          <w:szCs w:val="18"/>
        </w:rPr>
        <w:t xml:space="preserve">development is provided with an appropriate </w:t>
      </w:r>
      <w:r>
        <w:rPr>
          <w:rFonts w:cs="Arial"/>
          <w:sz w:val="18"/>
          <w:szCs w:val="18"/>
        </w:rPr>
        <w:t>standard</w:t>
      </w:r>
      <w:r w:rsidRPr="001E29BF">
        <w:rPr>
          <w:rFonts w:cs="Arial"/>
          <w:sz w:val="18"/>
          <w:szCs w:val="18"/>
        </w:rPr>
        <w:t xml:space="preserve"> of water</w:t>
      </w:r>
      <w:r>
        <w:rPr>
          <w:rFonts w:cs="Arial"/>
          <w:sz w:val="18"/>
          <w:szCs w:val="18"/>
        </w:rPr>
        <w:t xml:space="preserve"> supply</w:t>
      </w:r>
      <w:r w:rsidRPr="001E29BF">
        <w:rPr>
          <w:rFonts w:cs="Arial"/>
          <w:sz w:val="18"/>
          <w:szCs w:val="18"/>
        </w:rPr>
        <w:t>, wastewater treatment and disposal, drainage, energy and communications infrastructure and other services;</w:t>
      </w:r>
    </w:p>
    <w:p w14:paraId="1EBE5323" w14:textId="77777777" w:rsidR="008C5161" w:rsidRPr="001E29BF" w:rsidRDefault="008C5161" w:rsidP="008C5161">
      <w:pPr>
        <w:ind w:right="5951"/>
        <w:rPr>
          <w:rFonts w:cs="Arial"/>
          <w:sz w:val="18"/>
          <w:szCs w:val="18"/>
        </w:rPr>
      </w:pPr>
    </w:p>
    <w:p w14:paraId="06881D3E" w14:textId="77777777" w:rsidR="008C5161" w:rsidRPr="001E29BF" w:rsidRDefault="008C5161" w:rsidP="008C5161">
      <w:pPr>
        <w:numPr>
          <w:ilvl w:val="1"/>
          <w:numId w:val="23"/>
        </w:numPr>
        <w:ind w:right="5951"/>
        <w:rPr>
          <w:rFonts w:cs="Arial"/>
          <w:sz w:val="18"/>
          <w:szCs w:val="18"/>
        </w:rPr>
      </w:pPr>
      <w:r w:rsidRPr="001E29BF">
        <w:rPr>
          <w:rFonts w:cs="Arial"/>
          <w:sz w:val="18"/>
          <w:szCs w:val="18"/>
        </w:rPr>
        <w:t xml:space="preserve">infrastructure is designed, constructed and provided in a manner which maximises resource efficiency and </w:t>
      </w:r>
      <w:r w:rsidRPr="001E29BF">
        <w:rPr>
          <w:sz w:val="18"/>
          <w:szCs w:val="18"/>
        </w:rPr>
        <w:t>achieves acceptable maintenance, renewal and adaptation costs</w:t>
      </w:r>
      <w:r w:rsidRPr="001E29BF">
        <w:rPr>
          <w:rFonts w:cs="Arial"/>
          <w:sz w:val="18"/>
          <w:szCs w:val="18"/>
        </w:rPr>
        <w:t>;</w:t>
      </w:r>
    </w:p>
    <w:p w14:paraId="2ED6777E" w14:textId="77777777" w:rsidR="008C5161" w:rsidRPr="001E29BF" w:rsidRDefault="008C5161" w:rsidP="008C5161">
      <w:pPr>
        <w:ind w:right="5951"/>
        <w:rPr>
          <w:rFonts w:cs="Arial"/>
          <w:sz w:val="18"/>
          <w:szCs w:val="18"/>
        </w:rPr>
      </w:pPr>
    </w:p>
    <w:p w14:paraId="74B2D770" w14:textId="77777777" w:rsidR="008C5161" w:rsidRPr="001E29BF" w:rsidRDefault="008C5161" w:rsidP="008C5161">
      <w:pPr>
        <w:numPr>
          <w:ilvl w:val="1"/>
          <w:numId w:val="23"/>
        </w:numPr>
        <w:ind w:right="5951"/>
        <w:rPr>
          <w:rFonts w:cs="Arial"/>
          <w:sz w:val="18"/>
          <w:szCs w:val="18"/>
        </w:rPr>
      </w:pPr>
      <w:r w:rsidRPr="001E29BF">
        <w:rPr>
          <w:rFonts w:cs="Arial"/>
          <w:sz w:val="18"/>
          <w:szCs w:val="18"/>
        </w:rPr>
        <w:t>infrastructure is integrated with surrounding networks;</w:t>
      </w:r>
    </w:p>
    <w:p w14:paraId="0BFFEC83" w14:textId="77777777" w:rsidR="008C5161" w:rsidRPr="001E29BF" w:rsidRDefault="008C5161" w:rsidP="008C5161">
      <w:pPr>
        <w:ind w:left="567" w:right="5951"/>
        <w:rPr>
          <w:rFonts w:cs="Arial"/>
          <w:sz w:val="18"/>
          <w:szCs w:val="18"/>
        </w:rPr>
      </w:pPr>
    </w:p>
    <w:p w14:paraId="742104C6" w14:textId="77777777" w:rsidR="008C5161" w:rsidRPr="001E29BF" w:rsidRDefault="008C5161" w:rsidP="008C5161">
      <w:pPr>
        <w:numPr>
          <w:ilvl w:val="1"/>
          <w:numId w:val="23"/>
        </w:numPr>
        <w:ind w:right="5951"/>
        <w:rPr>
          <w:rFonts w:cs="Arial"/>
          <w:sz w:val="18"/>
          <w:szCs w:val="18"/>
        </w:rPr>
      </w:pPr>
      <w:r w:rsidRPr="001E29BF">
        <w:rPr>
          <w:rFonts w:cs="Arial"/>
          <w:sz w:val="18"/>
          <w:szCs w:val="18"/>
        </w:rPr>
        <w:t>development over or near infrastructure does not compromise or interfere with the integrity of the infras</w:t>
      </w:r>
      <w:r>
        <w:rPr>
          <w:rFonts w:cs="Arial"/>
          <w:sz w:val="18"/>
          <w:szCs w:val="18"/>
        </w:rPr>
        <w:t>tructure;</w:t>
      </w:r>
      <w:r w:rsidRPr="001E29BF">
        <w:rPr>
          <w:rFonts w:cs="Arial"/>
          <w:sz w:val="18"/>
          <w:szCs w:val="18"/>
        </w:rPr>
        <w:br/>
      </w:r>
    </w:p>
    <w:p w14:paraId="31C1200F" w14:textId="77777777" w:rsidR="008C5161" w:rsidRDefault="008C5161" w:rsidP="008C5161">
      <w:pPr>
        <w:numPr>
          <w:ilvl w:val="1"/>
          <w:numId w:val="23"/>
        </w:numPr>
        <w:ind w:right="5951"/>
        <w:rPr>
          <w:rFonts w:cs="Arial"/>
          <w:sz w:val="18"/>
          <w:szCs w:val="18"/>
        </w:rPr>
      </w:pPr>
      <w:r w:rsidRPr="001E29BF">
        <w:rPr>
          <w:rFonts w:cs="Arial"/>
          <w:sz w:val="18"/>
          <w:szCs w:val="18"/>
        </w:rPr>
        <w:t xml:space="preserve">filling and excavation </w:t>
      </w:r>
      <w:proofErr w:type="gramStart"/>
      <w:r w:rsidRPr="001E29BF">
        <w:rPr>
          <w:rFonts w:cs="Arial"/>
          <w:sz w:val="18"/>
          <w:szCs w:val="18"/>
        </w:rPr>
        <w:t>does</w:t>
      </w:r>
      <w:proofErr w:type="gramEnd"/>
      <w:r w:rsidRPr="001E29BF">
        <w:rPr>
          <w:rFonts w:cs="Arial"/>
          <w:sz w:val="18"/>
          <w:szCs w:val="18"/>
        </w:rPr>
        <w:t xml:space="preserve"> not adversely or unreasonably impact on the natural environment, drainage co</w:t>
      </w:r>
      <w:r>
        <w:rPr>
          <w:rFonts w:cs="Arial"/>
          <w:sz w:val="18"/>
          <w:szCs w:val="18"/>
        </w:rPr>
        <w:t>nditions or adjacent properties;</w:t>
      </w:r>
    </w:p>
    <w:p w14:paraId="58F7AA4D" w14:textId="77777777" w:rsidR="008C5161" w:rsidRDefault="008C5161" w:rsidP="008C5161">
      <w:pPr>
        <w:ind w:left="1134" w:right="5951"/>
        <w:rPr>
          <w:rFonts w:cs="Arial"/>
          <w:sz w:val="18"/>
          <w:szCs w:val="18"/>
        </w:rPr>
      </w:pPr>
    </w:p>
    <w:p w14:paraId="304D376C" w14:textId="77777777" w:rsidR="008C5161" w:rsidRDefault="008C5161" w:rsidP="008C5161">
      <w:pPr>
        <w:numPr>
          <w:ilvl w:val="1"/>
          <w:numId w:val="23"/>
        </w:numPr>
        <w:ind w:right="5951"/>
        <w:rPr>
          <w:rFonts w:cs="Arial"/>
          <w:sz w:val="18"/>
          <w:szCs w:val="18"/>
        </w:rPr>
      </w:pPr>
      <w:r>
        <w:rPr>
          <w:rFonts w:cs="Arial"/>
          <w:sz w:val="18"/>
          <w:szCs w:val="18"/>
        </w:rPr>
        <w:lastRenderedPageBreak/>
        <w:t>development has appropriate infrastructure and access for emergency services vehicles for the protection of people, property and the environment from fire and chemical incidents; and</w:t>
      </w:r>
    </w:p>
    <w:p w14:paraId="1D53EFD8" w14:textId="77777777" w:rsidR="008C5161" w:rsidRDefault="008C5161" w:rsidP="008C5161">
      <w:pPr>
        <w:ind w:right="5951"/>
        <w:rPr>
          <w:rFonts w:cs="Arial"/>
          <w:sz w:val="18"/>
          <w:szCs w:val="18"/>
        </w:rPr>
      </w:pPr>
    </w:p>
    <w:p w14:paraId="3825017E" w14:textId="77777777" w:rsidR="008C5161" w:rsidRPr="003B3A7A" w:rsidRDefault="008C5161" w:rsidP="008C5161">
      <w:pPr>
        <w:numPr>
          <w:ilvl w:val="1"/>
          <w:numId w:val="23"/>
        </w:numPr>
        <w:ind w:right="5951"/>
        <w:rPr>
          <w:rFonts w:cs="Arial"/>
          <w:sz w:val="18"/>
          <w:szCs w:val="18"/>
        </w:rPr>
      </w:pPr>
      <w:r>
        <w:rPr>
          <w:rFonts w:cs="Arial"/>
          <w:sz w:val="18"/>
          <w:szCs w:val="18"/>
        </w:rPr>
        <w:t>marina development facilitates the installation, maintenance and availability of reception facilities for ship-sourced pollutants to prevent marine pollution.</w:t>
      </w:r>
    </w:p>
    <w:p w14:paraId="7EB7184F" w14:textId="77777777" w:rsidR="008C5161" w:rsidRPr="001E29BF" w:rsidRDefault="008C5161" w:rsidP="008C5161">
      <w:pPr>
        <w:ind w:right="5951"/>
        <w:rPr>
          <w:sz w:val="18"/>
          <w:szCs w:val="18"/>
        </w:rPr>
      </w:pPr>
    </w:p>
    <w:p w14:paraId="512C9139" w14:textId="77777777" w:rsidR="008C5161" w:rsidRDefault="008C5161" w:rsidP="008C5161">
      <w:pPr>
        <w:pStyle w:val="Heading4"/>
        <w:ind w:right="5951"/>
      </w:pPr>
      <w:r>
        <w:t>Specific benchmarks for assessment</w:t>
      </w:r>
    </w:p>
    <w:p w14:paraId="35CC21BB" w14:textId="77777777" w:rsidR="008C5161" w:rsidRPr="003264DE" w:rsidRDefault="008C5161" w:rsidP="008C5161">
      <w:pPr>
        <w:pStyle w:val="Heading7"/>
        <w:keepNext/>
        <w:ind w:right="5951"/>
      </w:pPr>
      <w:bookmarkStart w:id="1" w:name="_Toc30080913"/>
      <w:r w:rsidRPr="003264DE">
        <w:t>Requirements for operational work accepted subject to requirements</w:t>
      </w:r>
      <w:bookmarkEnd w:id="1"/>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167"/>
        <w:gridCol w:w="4338"/>
        <w:gridCol w:w="5439"/>
      </w:tblGrid>
      <w:tr w:rsidR="008C5161" w:rsidRPr="007F273C" w14:paraId="22333FA8" w14:textId="0DE6C247" w:rsidTr="008C5161">
        <w:trPr>
          <w:tblHeader/>
        </w:trPr>
        <w:tc>
          <w:tcPr>
            <w:tcW w:w="4167" w:type="dxa"/>
            <w:tcBorders>
              <w:top w:val="single" w:sz="4" w:space="0" w:color="auto"/>
              <w:left w:val="single" w:sz="4" w:space="0" w:color="auto"/>
              <w:bottom w:val="single" w:sz="4" w:space="0" w:color="auto"/>
              <w:right w:val="single" w:sz="4" w:space="0" w:color="auto"/>
            </w:tcBorders>
            <w:shd w:val="clear" w:color="auto" w:fill="000000"/>
          </w:tcPr>
          <w:p w14:paraId="59002735" w14:textId="77777777" w:rsidR="008C5161" w:rsidRPr="007F273C" w:rsidRDefault="008C5161" w:rsidP="008C5161">
            <w:pPr>
              <w:rPr>
                <w:b/>
                <w:sz w:val="18"/>
                <w:szCs w:val="18"/>
              </w:rPr>
            </w:pPr>
            <w:r w:rsidRPr="007F273C">
              <w:rPr>
                <w:b/>
                <w:sz w:val="18"/>
                <w:szCs w:val="18"/>
              </w:rPr>
              <w:t xml:space="preserve">Performance </w:t>
            </w:r>
            <w:r>
              <w:rPr>
                <w:b/>
                <w:sz w:val="18"/>
                <w:szCs w:val="18"/>
              </w:rPr>
              <w:t>o</w:t>
            </w:r>
            <w:r w:rsidRPr="007F273C">
              <w:rPr>
                <w:b/>
                <w:sz w:val="18"/>
                <w:szCs w:val="18"/>
              </w:rPr>
              <w:t>utcomes</w:t>
            </w:r>
          </w:p>
        </w:tc>
        <w:tc>
          <w:tcPr>
            <w:tcW w:w="4338" w:type="dxa"/>
            <w:tcBorders>
              <w:top w:val="single" w:sz="4" w:space="0" w:color="auto"/>
              <w:left w:val="single" w:sz="4" w:space="0" w:color="auto"/>
              <w:bottom w:val="single" w:sz="4" w:space="0" w:color="auto"/>
              <w:right w:val="single" w:sz="4" w:space="0" w:color="auto"/>
            </w:tcBorders>
            <w:shd w:val="clear" w:color="auto" w:fill="000000"/>
          </w:tcPr>
          <w:p w14:paraId="75ED0DB1" w14:textId="77777777" w:rsidR="008C5161" w:rsidRPr="007F273C" w:rsidRDefault="008C5161" w:rsidP="008C5161">
            <w:pPr>
              <w:rPr>
                <w:b/>
                <w:sz w:val="18"/>
                <w:szCs w:val="18"/>
              </w:rPr>
            </w:pPr>
            <w:r w:rsidRPr="007F273C">
              <w:rPr>
                <w:b/>
                <w:sz w:val="18"/>
                <w:szCs w:val="18"/>
              </w:rPr>
              <w:t xml:space="preserve">Acceptable </w:t>
            </w:r>
            <w:r>
              <w:rPr>
                <w:b/>
                <w:sz w:val="18"/>
                <w:szCs w:val="18"/>
              </w:rPr>
              <w:t>o</w:t>
            </w:r>
            <w:r w:rsidRPr="007F273C">
              <w:rPr>
                <w:b/>
                <w:sz w:val="18"/>
                <w:szCs w:val="18"/>
              </w:rPr>
              <w:t>utcomes</w:t>
            </w:r>
          </w:p>
        </w:tc>
        <w:tc>
          <w:tcPr>
            <w:tcW w:w="5439" w:type="dxa"/>
            <w:tcBorders>
              <w:top w:val="single" w:sz="4" w:space="0" w:color="auto"/>
              <w:left w:val="single" w:sz="4" w:space="0" w:color="auto"/>
              <w:bottom w:val="single" w:sz="4" w:space="0" w:color="auto"/>
              <w:right w:val="single" w:sz="4" w:space="0" w:color="auto"/>
            </w:tcBorders>
            <w:shd w:val="clear" w:color="auto" w:fill="000000"/>
          </w:tcPr>
          <w:p w14:paraId="68B7E6C5" w14:textId="04CAF53B" w:rsidR="008C5161" w:rsidRPr="007F273C" w:rsidRDefault="008C5161" w:rsidP="008C5161">
            <w:pPr>
              <w:rPr>
                <w:b/>
                <w:sz w:val="18"/>
                <w:szCs w:val="18"/>
              </w:rPr>
            </w:pPr>
            <w:r w:rsidRPr="00C50906">
              <w:rPr>
                <w:rFonts w:cs="Arial"/>
                <w:b/>
                <w:sz w:val="18"/>
                <w:szCs w:val="18"/>
              </w:rPr>
              <w:t>Compliance / Representations</w:t>
            </w:r>
          </w:p>
        </w:tc>
      </w:tr>
      <w:tr w:rsidR="008C5161" w:rsidRPr="007F273C" w14:paraId="48C259D0" w14:textId="721D109E" w:rsidTr="008C5161">
        <w:tc>
          <w:tcPr>
            <w:tcW w:w="8505" w:type="dxa"/>
            <w:gridSpan w:val="2"/>
            <w:tcBorders>
              <w:top w:val="single" w:sz="4" w:space="0" w:color="auto"/>
              <w:left w:val="single" w:sz="4" w:space="0" w:color="auto"/>
              <w:bottom w:val="single" w:sz="4" w:space="0" w:color="auto"/>
              <w:right w:val="single" w:sz="4" w:space="0" w:color="auto"/>
            </w:tcBorders>
            <w:shd w:val="clear" w:color="auto" w:fill="D9D9D9"/>
          </w:tcPr>
          <w:p w14:paraId="231DC95A" w14:textId="77777777" w:rsidR="008C5161" w:rsidRPr="007F273C" w:rsidRDefault="008C5161" w:rsidP="008C5161">
            <w:pPr>
              <w:rPr>
                <w:b/>
                <w:i/>
                <w:sz w:val="18"/>
                <w:szCs w:val="18"/>
              </w:rPr>
            </w:pPr>
            <w:r w:rsidRPr="007F273C">
              <w:rPr>
                <w:b/>
                <w:i/>
                <w:sz w:val="18"/>
                <w:szCs w:val="18"/>
              </w:rPr>
              <w:t xml:space="preserve">Infrastructure, </w:t>
            </w:r>
            <w:r>
              <w:rPr>
                <w:b/>
                <w:i/>
                <w:sz w:val="18"/>
                <w:szCs w:val="18"/>
              </w:rPr>
              <w:t>s</w:t>
            </w:r>
            <w:r w:rsidRPr="007F273C">
              <w:rPr>
                <w:b/>
                <w:i/>
                <w:sz w:val="18"/>
                <w:szCs w:val="18"/>
              </w:rPr>
              <w:t xml:space="preserve">ervices and </w:t>
            </w:r>
            <w:r>
              <w:rPr>
                <w:b/>
                <w:i/>
                <w:sz w:val="18"/>
                <w:szCs w:val="18"/>
              </w:rPr>
              <w:t>u</w:t>
            </w:r>
            <w:r w:rsidRPr="007F273C">
              <w:rPr>
                <w:b/>
                <w:i/>
                <w:sz w:val="18"/>
                <w:szCs w:val="18"/>
              </w:rPr>
              <w:t>tilities</w:t>
            </w:r>
          </w:p>
        </w:tc>
        <w:tc>
          <w:tcPr>
            <w:tcW w:w="5439" w:type="dxa"/>
            <w:tcBorders>
              <w:top w:val="single" w:sz="4" w:space="0" w:color="auto"/>
              <w:left w:val="single" w:sz="4" w:space="0" w:color="auto"/>
              <w:bottom w:val="single" w:sz="4" w:space="0" w:color="auto"/>
              <w:right w:val="single" w:sz="4" w:space="0" w:color="auto"/>
            </w:tcBorders>
            <w:shd w:val="clear" w:color="auto" w:fill="D9D9D9"/>
          </w:tcPr>
          <w:p w14:paraId="601383AB" w14:textId="77777777" w:rsidR="008C5161" w:rsidRPr="007F273C" w:rsidRDefault="008C5161" w:rsidP="008C5161">
            <w:pPr>
              <w:rPr>
                <w:b/>
                <w:i/>
                <w:sz w:val="18"/>
                <w:szCs w:val="18"/>
              </w:rPr>
            </w:pPr>
          </w:p>
        </w:tc>
      </w:tr>
      <w:tr w:rsidR="008C5161" w:rsidRPr="007F273C" w14:paraId="73714BFC" w14:textId="67AF2424" w:rsidTr="008C5161">
        <w:tc>
          <w:tcPr>
            <w:tcW w:w="4167" w:type="dxa"/>
            <w:tcBorders>
              <w:top w:val="single" w:sz="4" w:space="0" w:color="auto"/>
              <w:left w:val="single" w:sz="4" w:space="0" w:color="auto"/>
              <w:bottom w:val="single" w:sz="4" w:space="0" w:color="auto"/>
              <w:right w:val="single" w:sz="4" w:space="0" w:color="auto"/>
            </w:tcBorders>
            <w:shd w:val="clear" w:color="auto" w:fill="auto"/>
          </w:tcPr>
          <w:p w14:paraId="62FC4B6A" w14:textId="77777777" w:rsidR="008C5161" w:rsidRPr="007F273C" w:rsidRDefault="008C5161" w:rsidP="008C5161">
            <w:pPr>
              <w:rPr>
                <w:b/>
                <w:sz w:val="18"/>
                <w:szCs w:val="18"/>
              </w:rPr>
            </w:pPr>
            <w:r w:rsidRPr="007F273C">
              <w:rPr>
                <w:b/>
                <w:sz w:val="18"/>
                <w:szCs w:val="18"/>
              </w:rPr>
              <w:t>PO</w:t>
            </w:r>
            <w:r>
              <w:rPr>
                <w:b/>
                <w:sz w:val="18"/>
                <w:szCs w:val="18"/>
              </w:rPr>
              <w:t>1</w:t>
            </w:r>
          </w:p>
          <w:p w14:paraId="03E60CF5" w14:textId="77777777" w:rsidR="008C5161" w:rsidRPr="007F273C" w:rsidRDefault="008C5161" w:rsidP="008C5161">
            <w:pPr>
              <w:rPr>
                <w:bCs/>
                <w:sz w:val="18"/>
                <w:szCs w:val="18"/>
              </w:rPr>
            </w:pPr>
            <w:r>
              <w:rPr>
                <w:bCs/>
                <w:sz w:val="18"/>
                <w:szCs w:val="18"/>
              </w:rPr>
              <w:t>The design and construction of works ensures safe and convenient use by users of the site and the general public.</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2B8BD89D" w14:textId="77777777" w:rsidR="008C5161" w:rsidRPr="007F273C" w:rsidRDefault="008C5161" w:rsidP="008C5161">
            <w:pPr>
              <w:rPr>
                <w:b/>
                <w:sz w:val="18"/>
                <w:szCs w:val="18"/>
              </w:rPr>
            </w:pPr>
            <w:r>
              <w:rPr>
                <w:b/>
                <w:sz w:val="18"/>
                <w:szCs w:val="18"/>
              </w:rPr>
              <w:t>AO1</w:t>
            </w:r>
          </w:p>
          <w:p w14:paraId="2F01CF0F" w14:textId="77777777" w:rsidR="008C5161" w:rsidRPr="0072339D" w:rsidRDefault="008C5161" w:rsidP="008C5161">
            <w:pPr>
              <w:rPr>
                <w:sz w:val="18"/>
                <w:szCs w:val="18"/>
              </w:rPr>
            </w:pPr>
            <w:r>
              <w:rPr>
                <w:sz w:val="18"/>
                <w:szCs w:val="18"/>
              </w:rPr>
              <w:t xml:space="preserve">All development works are designed and constructed in accordance with the </w:t>
            </w:r>
            <w:r>
              <w:rPr>
                <w:b/>
                <w:sz w:val="18"/>
                <w:szCs w:val="18"/>
              </w:rPr>
              <w:t>Planning scheme policy for development works</w:t>
            </w:r>
            <w:r>
              <w:rPr>
                <w:sz w:val="18"/>
                <w:szCs w:val="18"/>
              </w:rPr>
              <w:t>.</w:t>
            </w:r>
          </w:p>
        </w:tc>
        <w:tc>
          <w:tcPr>
            <w:tcW w:w="5439" w:type="dxa"/>
            <w:tcBorders>
              <w:top w:val="single" w:sz="4" w:space="0" w:color="auto"/>
              <w:left w:val="single" w:sz="4" w:space="0" w:color="auto"/>
              <w:bottom w:val="single" w:sz="4" w:space="0" w:color="auto"/>
              <w:right w:val="single" w:sz="4" w:space="0" w:color="auto"/>
            </w:tcBorders>
          </w:tcPr>
          <w:p w14:paraId="450A5DEE" w14:textId="08500B9D" w:rsidR="008C5161" w:rsidRDefault="008C5161" w:rsidP="008C5161">
            <w:pPr>
              <w:rPr>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8C5161" w:rsidRPr="007F273C" w14:paraId="311CF7F4" w14:textId="39C26008" w:rsidTr="008C5161">
        <w:tc>
          <w:tcPr>
            <w:tcW w:w="4167" w:type="dxa"/>
            <w:tcBorders>
              <w:top w:val="single" w:sz="4" w:space="0" w:color="auto"/>
              <w:left w:val="single" w:sz="4" w:space="0" w:color="auto"/>
              <w:bottom w:val="single" w:sz="4" w:space="0" w:color="auto"/>
              <w:right w:val="single" w:sz="4" w:space="0" w:color="auto"/>
            </w:tcBorders>
            <w:shd w:val="clear" w:color="auto" w:fill="auto"/>
          </w:tcPr>
          <w:p w14:paraId="5C7D0512" w14:textId="77777777" w:rsidR="008C5161" w:rsidRDefault="008C5161" w:rsidP="008C5161">
            <w:pPr>
              <w:rPr>
                <w:b/>
                <w:sz w:val="18"/>
                <w:szCs w:val="18"/>
              </w:rPr>
            </w:pPr>
            <w:r>
              <w:rPr>
                <w:b/>
                <w:sz w:val="18"/>
                <w:szCs w:val="18"/>
              </w:rPr>
              <w:t>PO2</w:t>
            </w:r>
          </w:p>
          <w:p w14:paraId="43386D90" w14:textId="77777777" w:rsidR="008C5161" w:rsidRPr="00053E09" w:rsidRDefault="008C5161" w:rsidP="008C5161">
            <w:pPr>
              <w:rPr>
                <w:sz w:val="18"/>
                <w:szCs w:val="18"/>
              </w:rPr>
            </w:pPr>
            <w:r>
              <w:rPr>
                <w:sz w:val="18"/>
                <w:szCs w:val="18"/>
              </w:rPr>
              <w:t>Development works and connections to infrastructure and services are undertaken in accordance with acceptable engineering standards.</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66D007F9" w14:textId="77777777" w:rsidR="008C5161" w:rsidRDefault="008C5161" w:rsidP="008C5161">
            <w:pPr>
              <w:rPr>
                <w:b/>
                <w:sz w:val="18"/>
                <w:szCs w:val="18"/>
              </w:rPr>
            </w:pPr>
            <w:r>
              <w:rPr>
                <w:b/>
                <w:sz w:val="18"/>
                <w:szCs w:val="18"/>
              </w:rPr>
              <w:t>AO2.1</w:t>
            </w:r>
          </w:p>
          <w:p w14:paraId="55CED36B" w14:textId="77777777" w:rsidR="008C5161" w:rsidRDefault="008C5161" w:rsidP="008C5161">
            <w:pPr>
              <w:rPr>
                <w:sz w:val="18"/>
                <w:szCs w:val="18"/>
              </w:rPr>
            </w:pPr>
            <w:r>
              <w:rPr>
                <w:sz w:val="18"/>
                <w:szCs w:val="18"/>
              </w:rPr>
              <w:t>All development works are certified by a Registered Professional Engineer Queensland (RPEQ).</w:t>
            </w:r>
          </w:p>
          <w:p w14:paraId="7A91824A" w14:textId="77777777" w:rsidR="008C5161" w:rsidRDefault="008C5161" w:rsidP="008C5161">
            <w:pPr>
              <w:rPr>
                <w:sz w:val="18"/>
                <w:szCs w:val="18"/>
              </w:rPr>
            </w:pPr>
          </w:p>
          <w:p w14:paraId="3B404998" w14:textId="77777777" w:rsidR="008C5161" w:rsidRPr="00053E09" w:rsidRDefault="008C5161" w:rsidP="008C5161">
            <w:pPr>
              <w:keepNext/>
              <w:rPr>
                <w:b/>
                <w:sz w:val="18"/>
                <w:szCs w:val="18"/>
              </w:rPr>
            </w:pPr>
            <w:r w:rsidRPr="00053E09">
              <w:rPr>
                <w:b/>
                <w:sz w:val="18"/>
                <w:szCs w:val="18"/>
              </w:rPr>
              <w:t>AO2.2</w:t>
            </w:r>
          </w:p>
          <w:p w14:paraId="2C5417AC" w14:textId="77777777" w:rsidR="008C5161" w:rsidRPr="00053E09" w:rsidRDefault="008C5161" w:rsidP="008C5161">
            <w:pPr>
              <w:rPr>
                <w:sz w:val="18"/>
                <w:szCs w:val="18"/>
              </w:rPr>
            </w:pPr>
            <w:r>
              <w:rPr>
                <w:sz w:val="18"/>
                <w:szCs w:val="18"/>
              </w:rPr>
              <w:t>All connections to infrastructure and services are in accordance with the requirements of the relevant infrastructure entity.</w:t>
            </w:r>
          </w:p>
        </w:tc>
        <w:tc>
          <w:tcPr>
            <w:tcW w:w="5439" w:type="dxa"/>
            <w:tcBorders>
              <w:top w:val="single" w:sz="4" w:space="0" w:color="auto"/>
              <w:left w:val="single" w:sz="4" w:space="0" w:color="auto"/>
              <w:bottom w:val="single" w:sz="4" w:space="0" w:color="auto"/>
              <w:right w:val="single" w:sz="4" w:space="0" w:color="auto"/>
            </w:tcBorders>
          </w:tcPr>
          <w:p w14:paraId="3A286EA4" w14:textId="7123613E" w:rsidR="008C5161" w:rsidRDefault="008C5161" w:rsidP="008C5161">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1C619FD4" w14:textId="77777777" w:rsidR="008C5161" w:rsidRPr="008C5161" w:rsidRDefault="008C5161" w:rsidP="008C5161">
            <w:pPr>
              <w:rPr>
                <w:sz w:val="18"/>
                <w:szCs w:val="18"/>
              </w:rPr>
            </w:pPr>
          </w:p>
          <w:p w14:paraId="11AFB079" w14:textId="77777777" w:rsidR="008C5161" w:rsidRDefault="008C5161" w:rsidP="008C5161">
            <w:pPr>
              <w:rPr>
                <w:b/>
                <w:sz w:val="18"/>
                <w:szCs w:val="18"/>
              </w:rPr>
            </w:pPr>
          </w:p>
          <w:p w14:paraId="70EAF44F" w14:textId="1C11C79C" w:rsidR="008C5161" w:rsidRPr="008C5161" w:rsidRDefault="008C5161" w:rsidP="008C5161">
            <w:pPr>
              <w:tabs>
                <w:tab w:val="left" w:pos="1332"/>
              </w:tabs>
              <w:rPr>
                <w:sz w:val="18"/>
                <w:szCs w:val="18"/>
              </w:rPr>
            </w:pPr>
            <w:r>
              <w:rPr>
                <w:sz w:val="18"/>
                <w:szCs w:val="18"/>
              </w:rPr>
              <w:tab/>
            </w:r>
          </w:p>
        </w:tc>
      </w:tr>
    </w:tbl>
    <w:p w14:paraId="01CF09A6" w14:textId="44EADF17" w:rsidR="005A33DF" w:rsidRDefault="005A33DF" w:rsidP="00AD79FE"/>
    <w:p w14:paraId="30DC67E9" w14:textId="77777777" w:rsidR="008C5161" w:rsidRPr="00ED67A4" w:rsidRDefault="008C5161" w:rsidP="008C5161">
      <w:pPr>
        <w:pStyle w:val="Heading7"/>
      </w:pPr>
      <w:bookmarkStart w:id="2" w:name="_Toc30080914"/>
      <w:r>
        <w:t>Benchmarks</w:t>
      </w:r>
      <w:r w:rsidRPr="008E04FE">
        <w:t xml:space="preserve"> for assessable development</w:t>
      </w:r>
      <w:bookmarkEnd w:id="2"/>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167"/>
        <w:gridCol w:w="4338"/>
        <w:gridCol w:w="5439"/>
      </w:tblGrid>
      <w:tr w:rsidR="008C5161" w:rsidRPr="007F273C" w14:paraId="3C88BBD6" w14:textId="574F6D57" w:rsidTr="008C5161">
        <w:trPr>
          <w:tblHeader/>
        </w:trPr>
        <w:tc>
          <w:tcPr>
            <w:tcW w:w="4167" w:type="dxa"/>
            <w:tcBorders>
              <w:top w:val="single" w:sz="4" w:space="0" w:color="auto"/>
              <w:left w:val="single" w:sz="4" w:space="0" w:color="auto"/>
              <w:bottom w:val="single" w:sz="4" w:space="0" w:color="auto"/>
              <w:right w:val="single" w:sz="4" w:space="0" w:color="auto"/>
            </w:tcBorders>
            <w:shd w:val="clear" w:color="auto" w:fill="000000"/>
          </w:tcPr>
          <w:p w14:paraId="4AC6069C" w14:textId="77777777" w:rsidR="008C5161" w:rsidRPr="007F273C" w:rsidRDefault="008C5161" w:rsidP="00BC6CA3">
            <w:pPr>
              <w:widowControl w:val="0"/>
              <w:rPr>
                <w:b/>
                <w:sz w:val="18"/>
                <w:szCs w:val="18"/>
              </w:rPr>
            </w:pPr>
            <w:r w:rsidRPr="007F273C">
              <w:rPr>
                <w:b/>
                <w:sz w:val="18"/>
                <w:szCs w:val="18"/>
              </w:rPr>
              <w:t xml:space="preserve">Performance </w:t>
            </w:r>
            <w:r>
              <w:rPr>
                <w:b/>
                <w:sz w:val="18"/>
                <w:szCs w:val="18"/>
              </w:rPr>
              <w:t>o</w:t>
            </w:r>
            <w:r w:rsidRPr="007F273C">
              <w:rPr>
                <w:b/>
                <w:sz w:val="18"/>
                <w:szCs w:val="18"/>
              </w:rPr>
              <w:t>utcomes</w:t>
            </w:r>
          </w:p>
        </w:tc>
        <w:tc>
          <w:tcPr>
            <w:tcW w:w="4338" w:type="dxa"/>
            <w:tcBorders>
              <w:top w:val="single" w:sz="4" w:space="0" w:color="auto"/>
              <w:left w:val="single" w:sz="4" w:space="0" w:color="auto"/>
              <w:bottom w:val="single" w:sz="4" w:space="0" w:color="auto"/>
              <w:right w:val="single" w:sz="4" w:space="0" w:color="auto"/>
            </w:tcBorders>
            <w:shd w:val="clear" w:color="auto" w:fill="000000"/>
          </w:tcPr>
          <w:p w14:paraId="29F87AB8" w14:textId="77777777" w:rsidR="008C5161" w:rsidRPr="007F273C" w:rsidRDefault="008C5161" w:rsidP="00BC6CA3">
            <w:pPr>
              <w:widowControl w:val="0"/>
              <w:rPr>
                <w:b/>
                <w:sz w:val="18"/>
                <w:szCs w:val="18"/>
              </w:rPr>
            </w:pPr>
            <w:r w:rsidRPr="007F273C">
              <w:rPr>
                <w:b/>
                <w:sz w:val="18"/>
                <w:szCs w:val="18"/>
              </w:rPr>
              <w:t xml:space="preserve">Acceptable </w:t>
            </w:r>
            <w:r>
              <w:rPr>
                <w:b/>
                <w:sz w:val="18"/>
                <w:szCs w:val="18"/>
              </w:rPr>
              <w:t>o</w:t>
            </w:r>
            <w:r w:rsidRPr="007F273C">
              <w:rPr>
                <w:b/>
                <w:sz w:val="18"/>
                <w:szCs w:val="18"/>
              </w:rPr>
              <w:t>utcomes</w:t>
            </w:r>
          </w:p>
        </w:tc>
        <w:tc>
          <w:tcPr>
            <w:tcW w:w="5439" w:type="dxa"/>
            <w:tcBorders>
              <w:top w:val="single" w:sz="4" w:space="0" w:color="auto"/>
              <w:left w:val="single" w:sz="4" w:space="0" w:color="auto"/>
              <w:bottom w:val="single" w:sz="4" w:space="0" w:color="auto"/>
              <w:right w:val="single" w:sz="4" w:space="0" w:color="auto"/>
            </w:tcBorders>
            <w:shd w:val="clear" w:color="auto" w:fill="000000"/>
          </w:tcPr>
          <w:p w14:paraId="1D228E5B" w14:textId="77777777" w:rsidR="008C5161" w:rsidRPr="007F273C" w:rsidRDefault="008C5161" w:rsidP="00BC6CA3">
            <w:pPr>
              <w:widowControl w:val="0"/>
              <w:rPr>
                <w:b/>
                <w:sz w:val="18"/>
                <w:szCs w:val="18"/>
              </w:rPr>
            </w:pPr>
          </w:p>
        </w:tc>
      </w:tr>
      <w:tr w:rsidR="008C5161" w:rsidRPr="007F273C" w14:paraId="2316BF6F" w14:textId="51BBF42D" w:rsidTr="008C5161">
        <w:tc>
          <w:tcPr>
            <w:tcW w:w="8505" w:type="dxa"/>
            <w:gridSpan w:val="2"/>
            <w:tcBorders>
              <w:top w:val="single" w:sz="4" w:space="0" w:color="auto"/>
              <w:left w:val="single" w:sz="4" w:space="0" w:color="auto"/>
              <w:bottom w:val="single" w:sz="4" w:space="0" w:color="auto"/>
              <w:right w:val="single" w:sz="4" w:space="0" w:color="auto"/>
            </w:tcBorders>
            <w:shd w:val="clear" w:color="auto" w:fill="D9D9D9"/>
          </w:tcPr>
          <w:p w14:paraId="649AD629" w14:textId="77777777" w:rsidR="008C5161" w:rsidRPr="007F273C" w:rsidRDefault="008C5161" w:rsidP="00BC6CA3">
            <w:pPr>
              <w:widowControl w:val="0"/>
              <w:rPr>
                <w:b/>
                <w:i/>
                <w:sz w:val="18"/>
                <w:szCs w:val="18"/>
              </w:rPr>
            </w:pPr>
            <w:r w:rsidRPr="007F273C">
              <w:rPr>
                <w:b/>
                <w:i/>
                <w:sz w:val="18"/>
                <w:szCs w:val="18"/>
              </w:rPr>
              <w:t xml:space="preserve">Infrastructure, </w:t>
            </w:r>
            <w:r>
              <w:rPr>
                <w:b/>
                <w:i/>
                <w:sz w:val="18"/>
                <w:szCs w:val="18"/>
              </w:rPr>
              <w:t>s</w:t>
            </w:r>
            <w:r w:rsidRPr="007F273C">
              <w:rPr>
                <w:b/>
                <w:i/>
                <w:sz w:val="18"/>
                <w:szCs w:val="18"/>
              </w:rPr>
              <w:t xml:space="preserve">ervices and </w:t>
            </w:r>
            <w:r>
              <w:rPr>
                <w:b/>
                <w:i/>
                <w:sz w:val="18"/>
                <w:szCs w:val="18"/>
              </w:rPr>
              <w:t>u</w:t>
            </w:r>
            <w:r w:rsidRPr="007F273C">
              <w:rPr>
                <w:b/>
                <w:i/>
                <w:sz w:val="18"/>
                <w:szCs w:val="18"/>
              </w:rPr>
              <w:t>tilities</w:t>
            </w:r>
          </w:p>
        </w:tc>
        <w:tc>
          <w:tcPr>
            <w:tcW w:w="5439" w:type="dxa"/>
            <w:tcBorders>
              <w:top w:val="single" w:sz="4" w:space="0" w:color="auto"/>
              <w:left w:val="single" w:sz="4" w:space="0" w:color="auto"/>
              <w:bottom w:val="single" w:sz="4" w:space="0" w:color="auto"/>
              <w:right w:val="single" w:sz="4" w:space="0" w:color="auto"/>
            </w:tcBorders>
            <w:shd w:val="clear" w:color="auto" w:fill="D9D9D9"/>
          </w:tcPr>
          <w:p w14:paraId="32934840" w14:textId="77777777" w:rsidR="008C5161" w:rsidRPr="007F273C" w:rsidRDefault="008C5161" w:rsidP="00BC6CA3">
            <w:pPr>
              <w:widowControl w:val="0"/>
              <w:rPr>
                <w:b/>
                <w:i/>
                <w:sz w:val="18"/>
                <w:szCs w:val="18"/>
              </w:rPr>
            </w:pPr>
          </w:p>
        </w:tc>
      </w:tr>
      <w:tr w:rsidR="008C5161" w:rsidRPr="0072339D" w14:paraId="26C8DCA3" w14:textId="57479A49" w:rsidTr="008C5161">
        <w:tc>
          <w:tcPr>
            <w:tcW w:w="4167" w:type="dxa"/>
            <w:tcBorders>
              <w:top w:val="single" w:sz="4" w:space="0" w:color="auto"/>
              <w:left w:val="single" w:sz="4" w:space="0" w:color="auto"/>
              <w:bottom w:val="single" w:sz="4" w:space="0" w:color="auto"/>
              <w:right w:val="single" w:sz="4" w:space="0" w:color="auto"/>
            </w:tcBorders>
            <w:shd w:val="clear" w:color="auto" w:fill="auto"/>
          </w:tcPr>
          <w:p w14:paraId="3ABAC550" w14:textId="77777777" w:rsidR="008C5161" w:rsidRPr="007F273C" w:rsidRDefault="008C5161" w:rsidP="00BC6CA3">
            <w:pPr>
              <w:widowControl w:val="0"/>
              <w:rPr>
                <w:b/>
                <w:sz w:val="18"/>
                <w:szCs w:val="18"/>
              </w:rPr>
            </w:pPr>
            <w:r w:rsidRPr="007F273C">
              <w:rPr>
                <w:b/>
                <w:sz w:val="18"/>
                <w:szCs w:val="18"/>
              </w:rPr>
              <w:t>PO</w:t>
            </w:r>
            <w:r>
              <w:rPr>
                <w:b/>
                <w:sz w:val="18"/>
                <w:szCs w:val="18"/>
              </w:rPr>
              <w:t>3</w:t>
            </w:r>
          </w:p>
          <w:p w14:paraId="2A306C8C" w14:textId="77777777" w:rsidR="008C5161" w:rsidRDefault="008C5161" w:rsidP="00BC6CA3">
            <w:pPr>
              <w:widowControl w:val="0"/>
              <w:rPr>
                <w:bCs/>
                <w:sz w:val="18"/>
                <w:szCs w:val="18"/>
              </w:rPr>
            </w:pPr>
            <w:r w:rsidRPr="007F273C">
              <w:rPr>
                <w:bCs/>
                <w:sz w:val="18"/>
                <w:szCs w:val="18"/>
              </w:rPr>
              <w:t xml:space="preserve">Development </w:t>
            </w:r>
            <w:r w:rsidRPr="007F273C">
              <w:rPr>
                <w:color w:val="000000"/>
                <w:sz w:val="18"/>
                <w:szCs w:val="18"/>
              </w:rPr>
              <w:t>is provided with infrastructure, serv</w:t>
            </w:r>
            <w:r w:rsidRPr="007F273C">
              <w:rPr>
                <w:bCs/>
                <w:sz w:val="18"/>
                <w:szCs w:val="18"/>
              </w:rPr>
              <w:t>ices and utilities</w:t>
            </w:r>
            <w:r>
              <w:rPr>
                <w:bCs/>
                <w:sz w:val="18"/>
                <w:szCs w:val="18"/>
              </w:rPr>
              <w:t xml:space="preserve"> </w:t>
            </w:r>
            <w:proofErr w:type="gramStart"/>
            <w:r>
              <w:rPr>
                <w:bCs/>
                <w:sz w:val="18"/>
                <w:szCs w:val="18"/>
              </w:rPr>
              <w:t>that:-</w:t>
            </w:r>
            <w:proofErr w:type="gramEnd"/>
          </w:p>
          <w:p w14:paraId="1EC11293" w14:textId="77777777" w:rsidR="008C5161" w:rsidRDefault="008C5161" w:rsidP="008C5161">
            <w:pPr>
              <w:widowControl w:val="0"/>
              <w:numPr>
                <w:ilvl w:val="0"/>
                <w:numId w:val="28"/>
              </w:numPr>
              <w:rPr>
                <w:bCs/>
                <w:sz w:val="18"/>
                <w:szCs w:val="18"/>
              </w:rPr>
            </w:pPr>
            <w:r>
              <w:rPr>
                <w:bCs/>
                <w:sz w:val="18"/>
                <w:szCs w:val="18"/>
              </w:rPr>
              <w:t xml:space="preserve">are </w:t>
            </w:r>
            <w:r w:rsidRPr="007F273C">
              <w:rPr>
                <w:bCs/>
                <w:sz w:val="18"/>
                <w:szCs w:val="18"/>
              </w:rPr>
              <w:t xml:space="preserve">appropriate to its </w:t>
            </w:r>
            <w:r>
              <w:rPr>
                <w:bCs/>
                <w:sz w:val="18"/>
                <w:szCs w:val="18"/>
              </w:rPr>
              <w:t xml:space="preserve">location and </w:t>
            </w:r>
            <w:r w:rsidRPr="007F273C">
              <w:rPr>
                <w:bCs/>
                <w:sz w:val="18"/>
                <w:szCs w:val="18"/>
              </w:rPr>
              <w:t>setting</w:t>
            </w:r>
            <w:r>
              <w:rPr>
                <w:bCs/>
                <w:sz w:val="18"/>
                <w:szCs w:val="18"/>
              </w:rPr>
              <w:t>;</w:t>
            </w:r>
          </w:p>
          <w:p w14:paraId="6FF25177" w14:textId="77777777" w:rsidR="008C5161" w:rsidRDefault="008C5161" w:rsidP="008C5161">
            <w:pPr>
              <w:widowControl w:val="0"/>
              <w:numPr>
                <w:ilvl w:val="0"/>
                <w:numId w:val="28"/>
              </w:numPr>
              <w:rPr>
                <w:bCs/>
                <w:sz w:val="18"/>
                <w:szCs w:val="18"/>
              </w:rPr>
            </w:pPr>
            <w:r>
              <w:rPr>
                <w:bCs/>
                <w:sz w:val="18"/>
                <w:szCs w:val="18"/>
              </w:rPr>
              <w:t>are commensurate with the needs of the development and its users; and</w:t>
            </w:r>
          </w:p>
          <w:p w14:paraId="3E2C27AF" w14:textId="77777777" w:rsidR="008C5161" w:rsidRPr="00042E86" w:rsidRDefault="008C5161" w:rsidP="008C5161">
            <w:pPr>
              <w:widowControl w:val="0"/>
              <w:numPr>
                <w:ilvl w:val="0"/>
                <w:numId w:val="28"/>
              </w:numPr>
              <w:rPr>
                <w:bCs/>
                <w:sz w:val="18"/>
                <w:szCs w:val="18"/>
              </w:rPr>
            </w:pPr>
            <w:r>
              <w:rPr>
                <w:bCs/>
                <w:sz w:val="18"/>
                <w:szCs w:val="18"/>
              </w:rPr>
              <w:t>maintain acceptable public health and environmental standards.</w:t>
            </w:r>
          </w:p>
          <w:p w14:paraId="3EFB3C51" w14:textId="77777777" w:rsidR="008C5161" w:rsidRPr="007F273C" w:rsidRDefault="008C5161" w:rsidP="00BC6CA3">
            <w:pPr>
              <w:widowControl w:val="0"/>
              <w:rPr>
                <w:bCs/>
                <w:sz w:val="18"/>
                <w:szCs w:val="18"/>
              </w:rPr>
            </w:pP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4745BDCD" w14:textId="77777777" w:rsidR="008C5161" w:rsidRPr="007F273C" w:rsidRDefault="008C5161" w:rsidP="00BC6CA3">
            <w:pPr>
              <w:widowControl w:val="0"/>
              <w:rPr>
                <w:b/>
                <w:sz w:val="18"/>
                <w:szCs w:val="18"/>
              </w:rPr>
            </w:pPr>
            <w:r>
              <w:rPr>
                <w:b/>
                <w:sz w:val="18"/>
                <w:szCs w:val="18"/>
              </w:rPr>
              <w:t>AO3</w:t>
            </w:r>
            <w:r w:rsidRPr="007F273C">
              <w:rPr>
                <w:b/>
                <w:sz w:val="18"/>
                <w:szCs w:val="18"/>
              </w:rPr>
              <w:t>.1</w:t>
            </w:r>
          </w:p>
          <w:p w14:paraId="598F3B29" w14:textId="77777777" w:rsidR="008C5161" w:rsidRPr="007F273C" w:rsidRDefault="008C5161" w:rsidP="00BC6CA3">
            <w:pPr>
              <w:widowControl w:val="0"/>
              <w:rPr>
                <w:sz w:val="18"/>
                <w:szCs w:val="18"/>
              </w:rPr>
            </w:pPr>
            <w:r>
              <w:rPr>
                <w:sz w:val="18"/>
                <w:szCs w:val="18"/>
              </w:rPr>
              <w:t xml:space="preserve">Subject to availability, development is provided with an </w:t>
            </w:r>
            <w:r w:rsidRPr="007F273C">
              <w:rPr>
                <w:sz w:val="18"/>
                <w:szCs w:val="18"/>
              </w:rPr>
              <w:t>appropriate connection to reticulated sewerage, water supply, stormwater drainage, electricity, gas and telecommunications services at no cost to the Council, including provision by way of dedicated road, public reserve or as a minimum by way of easements to ensure continued access is available to these services.</w:t>
            </w:r>
          </w:p>
          <w:p w14:paraId="66DD7DFE" w14:textId="77777777" w:rsidR="008C5161" w:rsidRDefault="008C5161" w:rsidP="00BC6CA3">
            <w:pPr>
              <w:widowControl w:val="0"/>
              <w:rPr>
                <w:sz w:val="18"/>
                <w:szCs w:val="18"/>
              </w:rPr>
            </w:pPr>
          </w:p>
          <w:p w14:paraId="5A375AE7" w14:textId="77777777" w:rsidR="008C5161" w:rsidRPr="00493097" w:rsidRDefault="008C5161" w:rsidP="00BC6CA3">
            <w:pPr>
              <w:widowControl w:val="0"/>
              <w:rPr>
                <w:b/>
                <w:sz w:val="18"/>
                <w:szCs w:val="18"/>
              </w:rPr>
            </w:pPr>
            <w:r w:rsidRPr="00493097">
              <w:rPr>
                <w:b/>
                <w:sz w:val="18"/>
                <w:szCs w:val="18"/>
              </w:rPr>
              <w:t>AO</w:t>
            </w:r>
            <w:r>
              <w:rPr>
                <w:b/>
                <w:sz w:val="18"/>
                <w:szCs w:val="18"/>
              </w:rPr>
              <w:t>3</w:t>
            </w:r>
            <w:r w:rsidRPr="00493097">
              <w:rPr>
                <w:b/>
                <w:sz w:val="18"/>
                <w:szCs w:val="18"/>
              </w:rPr>
              <w:t>.2</w:t>
            </w:r>
          </w:p>
          <w:p w14:paraId="18A743C3" w14:textId="77777777" w:rsidR="008C5161" w:rsidRPr="007F273C" w:rsidRDefault="008C5161" w:rsidP="00BC6CA3">
            <w:pPr>
              <w:widowControl w:val="0"/>
              <w:rPr>
                <w:i/>
                <w:sz w:val="18"/>
                <w:szCs w:val="18"/>
              </w:rPr>
            </w:pPr>
            <w:r w:rsidRPr="007F273C">
              <w:rPr>
                <w:sz w:val="18"/>
                <w:szCs w:val="18"/>
              </w:rPr>
              <w:t xml:space="preserve">Where </w:t>
            </w:r>
            <w:r>
              <w:rPr>
                <w:sz w:val="18"/>
                <w:szCs w:val="18"/>
              </w:rPr>
              <w:t>not located in a sewered area</w:t>
            </w:r>
            <w:r w:rsidRPr="007F273C">
              <w:rPr>
                <w:sz w:val="18"/>
                <w:szCs w:val="18"/>
              </w:rPr>
              <w:t xml:space="preserve">, </w:t>
            </w:r>
            <w:r>
              <w:rPr>
                <w:sz w:val="18"/>
                <w:szCs w:val="18"/>
              </w:rPr>
              <w:t xml:space="preserve">development is provided with an </w:t>
            </w:r>
            <w:r w:rsidRPr="007F273C">
              <w:rPr>
                <w:sz w:val="18"/>
                <w:szCs w:val="18"/>
              </w:rPr>
              <w:t xml:space="preserve">on-site </w:t>
            </w:r>
            <w:r>
              <w:rPr>
                <w:sz w:val="18"/>
                <w:szCs w:val="18"/>
              </w:rPr>
              <w:t xml:space="preserve">effluent </w:t>
            </w:r>
            <w:r w:rsidRPr="007F273C">
              <w:rPr>
                <w:sz w:val="18"/>
                <w:szCs w:val="18"/>
              </w:rPr>
              <w:t xml:space="preserve">treatment and </w:t>
            </w:r>
            <w:r w:rsidRPr="007F273C">
              <w:rPr>
                <w:sz w:val="18"/>
                <w:szCs w:val="18"/>
              </w:rPr>
              <w:lastRenderedPageBreak/>
              <w:t xml:space="preserve">disposal system </w:t>
            </w:r>
            <w:r>
              <w:rPr>
                <w:sz w:val="18"/>
                <w:szCs w:val="18"/>
              </w:rPr>
              <w:t xml:space="preserve">in accordance </w:t>
            </w:r>
            <w:r w:rsidRPr="007F273C">
              <w:rPr>
                <w:sz w:val="18"/>
                <w:szCs w:val="18"/>
              </w:rPr>
              <w:t xml:space="preserve">with the requirements of the </w:t>
            </w:r>
            <w:r w:rsidRPr="007F273C">
              <w:rPr>
                <w:i/>
                <w:sz w:val="18"/>
                <w:szCs w:val="18"/>
              </w:rPr>
              <w:t xml:space="preserve">Plumbing and Drainage Act </w:t>
            </w:r>
            <w:r>
              <w:rPr>
                <w:i/>
                <w:sz w:val="18"/>
                <w:szCs w:val="18"/>
              </w:rPr>
              <w:t>2018</w:t>
            </w:r>
            <w:r w:rsidRPr="007F273C">
              <w:rPr>
                <w:i/>
                <w:sz w:val="18"/>
                <w:szCs w:val="18"/>
              </w:rPr>
              <w:t>.</w:t>
            </w:r>
          </w:p>
          <w:p w14:paraId="63DF3C45" w14:textId="77777777" w:rsidR="008C5161" w:rsidRDefault="008C5161" w:rsidP="00BC6CA3">
            <w:pPr>
              <w:widowControl w:val="0"/>
              <w:rPr>
                <w:sz w:val="18"/>
                <w:szCs w:val="18"/>
              </w:rPr>
            </w:pPr>
          </w:p>
          <w:p w14:paraId="06181842" w14:textId="77777777" w:rsidR="008C5161" w:rsidRPr="00493097" w:rsidRDefault="008C5161" w:rsidP="00BC6CA3">
            <w:pPr>
              <w:widowControl w:val="0"/>
              <w:rPr>
                <w:b/>
                <w:sz w:val="18"/>
                <w:szCs w:val="18"/>
              </w:rPr>
            </w:pPr>
            <w:r w:rsidRPr="00493097">
              <w:rPr>
                <w:b/>
                <w:sz w:val="18"/>
                <w:szCs w:val="18"/>
              </w:rPr>
              <w:t>AO</w:t>
            </w:r>
            <w:r>
              <w:rPr>
                <w:b/>
                <w:sz w:val="18"/>
                <w:szCs w:val="18"/>
              </w:rPr>
              <w:t>3</w:t>
            </w:r>
            <w:r w:rsidRPr="00493097">
              <w:rPr>
                <w:b/>
                <w:sz w:val="18"/>
                <w:szCs w:val="18"/>
              </w:rPr>
              <w:t>.3</w:t>
            </w:r>
          </w:p>
          <w:p w14:paraId="656752BF" w14:textId="77777777" w:rsidR="008C5161" w:rsidRDefault="008C5161" w:rsidP="00BC6CA3">
            <w:pPr>
              <w:widowControl w:val="0"/>
              <w:rPr>
                <w:sz w:val="18"/>
                <w:szCs w:val="18"/>
              </w:rPr>
            </w:pPr>
            <w:r w:rsidRPr="007F273C">
              <w:rPr>
                <w:sz w:val="18"/>
                <w:szCs w:val="18"/>
              </w:rPr>
              <w:t xml:space="preserve">Where </w:t>
            </w:r>
            <w:r>
              <w:rPr>
                <w:sz w:val="18"/>
                <w:szCs w:val="18"/>
              </w:rPr>
              <w:t xml:space="preserve">development </w:t>
            </w:r>
            <w:proofErr w:type="gramStart"/>
            <w:r>
              <w:rPr>
                <w:sz w:val="18"/>
                <w:szCs w:val="18"/>
              </w:rPr>
              <w:t xml:space="preserve">is </w:t>
            </w:r>
            <w:r w:rsidRPr="007F273C">
              <w:rPr>
                <w:sz w:val="18"/>
                <w:szCs w:val="18"/>
              </w:rPr>
              <w:t>located in</w:t>
            </w:r>
            <w:proofErr w:type="gramEnd"/>
            <w:r w:rsidRPr="007F273C">
              <w:rPr>
                <w:sz w:val="18"/>
                <w:szCs w:val="18"/>
              </w:rPr>
              <w:t xml:space="preserve"> a</w:t>
            </w:r>
            <w:r>
              <w:rPr>
                <w:sz w:val="18"/>
                <w:szCs w:val="18"/>
              </w:rPr>
              <w:t>n area where</w:t>
            </w:r>
            <w:r w:rsidRPr="007F273C">
              <w:rPr>
                <w:sz w:val="18"/>
                <w:szCs w:val="18"/>
              </w:rPr>
              <w:t xml:space="preserve"> reticulated water supply is not available</w:t>
            </w:r>
            <w:r>
              <w:rPr>
                <w:sz w:val="18"/>
                <w:szCs w:val="18"/>
              </w:rPr>
              <w:t xml:space="preserve">, </w:t>
            </w:r>
            <w:r w:rsidRPr="007F273C">
              <w:rPr>
                <w:sz w:val="18"/>
                <w:szCs w:val="18"/>
              </w:rPr>
              <w:t>appropriate on-site rainwater collection</w:t>
            </w:r>
            <w:r>
              <w:rPr>
                <w:sz w:val="18"/>
                <w:szCs w:val="18"/>
              </w:rPr>
              <w:t xml:space="preserve"> and/or other means to service the anticipated water supply needs of the development is provided, including but not limited to potable water supply and </w:t>
            </w:r>
            <w:proofErr w:type="spellStart"/>
            <w:r>
              <w:rPr>
                <w:sz w:val="18"/>
                <w:szCs w:val="18"/>
              </w:rPr>
              <w:t>fire fighting</w:t>
            </w:r>
            <w:proofErr w:type="spellEnd"/>
            <w:r>
              <w:rPr>
                <w:sz w:val="18"/>
                <w:szCs w:val="18"/>
              </w:rPr>
              <w:t xml:space="preserve"> needs. </w:t>
            </w:r>
          </w:p>
          <w:p w14:paraId="47DE611F" w14:textId="77777777" w:rsidR="008C5161" w:rsidRDefault="008C5161" w:rsidP="00BC6CA3">
            <w:pPr>
              <w:widowControl w:val="0"/>
              <w:rPr>
                <w:sz w:val="18"/>
                <w:szCs w:val="18"/>
              </w:rPr>
            </w:pPr>
          </w:p>
          <w:p w14:paraId="3940C624" w14:textId="77777777" w:rsidR="008C5161" w:rsidRPr="00493097" w:rsidRDefault="008C5161" w:rsidP="00BC6CA3">
            <w:pPr>
              <w:widowControl w:val="0"/>
              <w:rPr>
                <w:b/>
                <w:sz w:val="18"/>
                <w:szCs w:val="18"/>
              </w:rPr>
            </w:pPr>
            <w:r w:rsidRPr="00493097">
              <w:rPr>
                <w:b/>
                <w:sz w:val="18"/>
                <w:szCs w:val="18"/>
              </w:rPr>
              <w:t>AO</w:t>
            </w:r>
            <w:r>
              <w:rPr>
                <w:b/>
                <w:sz w:val="18"/>
                <w:szCs w:val="18"/>
              </w:rPr>
              <w:t>3</w:t>
            </w:r>
            <w:r w:rsidRPr="00493097">
              <w:rPr>
                <w:b/>
                <w:sz w:val="18"/>
                <w:szCs w:val="18"/>
              </w:rPr>
              <w:t>.4</w:t>
            </w:r>
          </w:p>
          <w:p w14:paraId="04FE31CB" w14:textId="77777777" w:rsidR="008C5161" w:rsidRPr="0072339D" w:rsidRDefault="008C5161" w:rsidP="00BC6CA3">
            <w:pPr>
              <w:widowControl w:val="0"/>
              <w:rPr>
                <w:sz w:val="18"/>
                <w:szCs w:val="18"/>
              </w:rPr>
            </w:pPr>
            <w:r>
              <w:rPr>
                <w:sz w:val="18"/>
                <w:szCs w:val="18"/>
              </w:rPr>
              <w:t xml:space="preserve">Where reticulated water supply is not available and the development involves persons working, visiting and temporarily staying on premises (i.e. not permanently residing on the site), potable water supply complies with the </w:t>
            </w:r>
            <w:r w:rsidRPr="00087D0E">
              <w:rPr>
                <w:i/>
                <w:sz w:val="18"/>
                <w:szCs w:val="18"/>
              </w:rPr>
              <w:t>Australian Drinking Water Guidelines</w:t>
            </w:r>
            <w:r>
              <w:rPr>
                <w:sz w:val="18"/>
                <w:szCs w:val="18"/>
              </w:rPr>
              <w:t xml:space="preserve"> (NHMRC, 2011).</w:t>
            </w:r>
          </w:p>
        </w:tc>
        <w:tc>
          <w:tcPr>
            <w:tcW w:w="5439" w:type="dxa"/>
            <w:tcBorders>
              <w:top w:val="single" w:sz="4" w:space="0" w:color="auto"/>
              <w:left w:val="single" w:sz="4" w:space="0" w:color="auto"/>
              <w:bottom w:val="single" w:sz="4" w:space="0" w:color="auto"/>
              <w:right w:val="single" w:sz="4" w:space="0" w:color="auto"/>
            </w:tcBorders>
          </w:tcPr>
          <w:p w14:paraId="70F6D6F5" w14:textId="3EE44CD6" w:rsidR="008C5161" w:rsidRDefault="008C5161" w:rsidP="00BC6CA3">
            <w:pPr>
              <w:widowControl w:val="0"/>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C5161" w:rsidRPr="007F273C" w14:paraId="7121C8C9" w14:textId="48A1592F" w:rsidTr="008C5161">
        <w:tc>
          <w:tcPr>
            <w:tcW w:w="4167" w:type="dxa"/>
            <w:tcBorders>
              <w:top w:val="single" w:sz="4" w:space="0" w:color="auto"/>
              <w:left w:val="single" w:sz="4" w:space="0" w:color="auto"/>
              <w:bottom w:val="single" w:sz="4" w:space="0" w:color="auto"/>
              <w:right w:val="single" w:sz="4" w:space="0" w:color="auto"/>
            </w:tcBorders>
            <w:shd w:val="clear" w:color="auto" w:fill="auto"/>
          </w:tcPr>
          <w:p w14:paraId="02C53348" w14:textId="77777777" w:rsidR="008C5161" w:rsidRPr="007F273C" w:rsidRDefault="008C5161" w:rsidP="00BC6CA3">
            <w:pPr>
              <w:widowControl w:val="0"/>
              <w:rPr>
                <w:b/>
                <w:sz w:val="18"/>
                <w:szCs w:val="18"/>
              </w:rPr>
            </w:pPr>
            <w:r w:rsidRPr="007F273C">
              <w:rPr>
                <w:b/>
                <w:sz w:val="18"/>
                <w:szCs w:val="18"/>
              </w:rPr>
              <w:t>PO</w:t>
            </w:r>
            <w:r>
              <w:rPr>
                <w:b/>
                <w:sz w:val="18"/>
                <w:szCs w:val="18"/>
              </w:rPr>
              <w:t>4</w:t>
            </w:r>
          </w:p>
          <w:p w14:paraId="624D115E" w14:textId="77777777" w:rsidR="008C5161" w:rsidRPr="007F273C" w:rsidRDefault="008C5161" w:rsidP="00BC6CA3">
            <w:pPr>
              <w:widowControl w:val="0"/>
              <w:rPr>
                <w:bCs/>
                <w:sz w:val="18"/>
                <w:szCs w:val="18"/>
              </w:rPr>
            </w:pPr>
            <w:r w:rsidRPr="007F273C">
              <w:rPr>
                <w:bCs/>
                <w:sz w:val="18"/>
                <w:szCs w:val="18"/>
              </w:rPr>
              <w:t xml:space="preserve">Development provides for infrastructure, services and utilities that are planned, designed and constructed in a manner </w:t>
            </w:r>
            <w:proofErr w:type="gramStart"/>
            <w:r w:rsidRPr="007F273C">
              <w:rPr>
                <w:bCs/>
                <w:sz w:val="18"/>
                <w:szCs w:val="18"/>
              </w:rPr>
              <w:t>which:-</w:t>
            </w:r>
            <w:proofErr w:type="gramEnd"/>
          </w:p>
          <w:p w14:paraId="41A0368A" w14:textId="77777777" w:rsidR="008C5161" w:rsidRPr="007F273C" w:rsidRDefault="008C5161" w:rsidP="008C5161">
            <w:pPr>
              <w:widowControl w:val="0"/>
              <w:numPr>
                <w:ilvl w:val="0"/>
                <w:numId w:val="24"/>
              </w:numPr>
              <w:rPr>
                <w:bCs/>
                <w:sz w:val="18"/>
                <w:szCs w:val="18"/>
              </w:rPr>
            </w:pPr>
            <w:r w:rsidRPr="007F273C">
              <w:rPr>
                <w:bCs/>
                <w:sz w:val="18"/>
                <w:szCs w:val="18"/>
              </w:rPr>
              <w:t>ensures appropriate capacity to meet the current and planned future needs of the development;</w:t>
            </w:r>
          </w:p>
          <w:p w14:paraId="3A59327C" w14:textId="77777777" w:rsidR="008C5161" w:rsidRPr="007F273C" w:rsidRDefault="008C5161" w:rsidP="008C5161">
            <w:pPr>
              <w:widowControl w:val="0"/>
              <w:numPr>
                <w:ilvl w:val="0"/>
                <w:numId w:val="24"/>
              </w:numPr>
              <w:rPr>
                <w:bCs/>
                <w:sz w:val="18"/>
                <w:szCs w:val="18"/>
              </w:rPr>
            </w:pPr>
            <w:r w:rsidRPr="007F273C">
              <w:rPr>
                <w:bCs/>
                <w:sz w:val="18"/>
                <w:szCs w:val="18"/>
              </w:rPr>
              <w:t>is integrated with and efficiently extends existing networks;</w:t>
            </w:r>
          </w:p>
          <w:p w14:paraId="0AF29D89" w14:textId="77777777" w:rsidR="008C5161" w:rsidRPr="007F273C" w:rsidRDefault="008C5161" w:rsidP="008C5161">
            <w:pPr>
              <w:widowControl w:val="0"/>
              <w:numPr>
                <w:ilvl w:val="0"/>
                <w:numId w:val="24"/>
              </w:numPr>
              <w:rPr>
                <w:bCs/>
                <w:sz w:val="18"/>
                <w:szCs w:val="18"/>
              </w:rPr>
            </w:pPr>
            <w:r w:rsidRPr="007F273C">
              <w:rPr>
                <w:bCs/>
                <w:sz w:val="18"/>
                <w:szCs w:val="18"/>
              </w:rPr>
              <w:t xml:space="preserve">minimises risk to life and property; </w:t>
            </w:r>
          </w:p>
          <w:p w14:paraId="1892461F" w14:textId="77777777" w:rsidR="008C5161" w:rsidRPr="007F273C" w:rsidRDefault="008C5161" w:rsidP="008C5161">
            <w:pPr>
              <w:widowControl w:val="0"/>
              <w:numPr>
                <w:ilvl w:val="0"/>
                <w:numId w:val="24"/>
              </w:numPr>
              <w:rPr>
                <w:bCs/>
                <w:sz w:val="18"/>
                <w:szCs w:val="18"/>
              </w:rPr>
            </w:pPr>
            <w:r w:rsidRPr="007F273C">
              <w:rPr>
                <w:bCs/>
                <w:sz w:val="18"/>
                <w:szCs w:val="18"/>
              </w:rPr>
              <w:t>avoids areas</w:t>
            </w:r>
            <w:r>
              <w:rPr>
                <w:bCs/>
                <w:sz w:val="18"/>
                <w:szCs w:val="18"/>
              </w:rPr>
              <w:t xml:space="preserve"> of environmental significance</w:t>
            </w:r>
            <w:r w:rsidRPr="007F273C">
              <w:rPr>
                <w:bCs/>
                <w:sz w:val="18"/>
                <w:szCs w:val="18"/>
              </w:rPr>
              <w:t>;</w:t>
            </w:r>
          </w:p>
          <w:p w14:paraId="3E98D353" w14:textId="77777777" w:rsidR="008C5161" w:rsidRPr="001F59F4" w:rsidRDefault="008C5161" w:rsidP="008C5161">
            <w:pPr>
              <w:widowControl w:val="0"/>
              <w:numPr>
                <w:ilvl w:val="0"/>
                <w:numId w:val="24"/>
              </w:numPr>
              <w:rPr>
                <w:bCs/>
                <w:sz w:val="18"/>
                <w:szCs w:val="18"/>
              </w:rPr>
            </w:pPr>
            <w:r w:rsidRPr="007F273C">
              <w:rPr>
                <w:bCs/>
                <w:sz w:val="18"/>
                <w:szCs w:val="18"/>
              </w:rPr>
              <w:t>minimises risk of environmental harm;</w:t>
            </w:r>
          </w:p>
          <w:p w14:paraId="07EFFC9C" w14:textId="77777777" w:rsidR="008C5161" w:rsidRPr="007F273C" w:rsidRDefault="008C5161" w:rsidP="008C5161">
            <w:pPr>
              <w:widowControl w:val="0"/>
              <w:numPr>
                <w:ilvl w:val="0"/>
                <w:numId w:val="24"/>
              </w:numPr>
              <w:rPr>
                <w:bCs/>
                <w:sz w:val="18"/>
                <w:szCs w:val="18"/>
              </w:rPr>
            </w:pPr>
            <w:r w:rsidRPr="007F273C">
              <w:rPr>
                <w:bCs/>
                <w:sz w:val="18"/>
                <w:szCs w:val="18"/>
              </w:rPr>
              <w:t xml:space="preserve">achieves acceptable maintenance, renewal and adaptation costs; </w:t>
            </w:r>
          </w:p>
          <w:p w14:paraId="1CBA9DE7" w14:textId="77777777" w:rsidR="008C5161" w:rsidRPr="007F273C" w:rsidRDefault="008C5161" w:rsidP="008C5161">
            <w:pPr>
              <w:widowControl w:val="0"/>
              <w:numPr>
                <w:ilvl w:val="0"/>
                <w:numId w:val="24"/>
              </w:numPr>
              <w:rPr>
                <w:bCs/>
                <w:sz w:val="18"/>
                <w:szCs w:val="18"/>
              </w:rPr>
            </w:pPr>
            <w:r w:rsidRPr="007F273C">
              <w:rPr>
                <w:bCs/>
                <w:sz w:val="18"/>
                <w:szCs w:val="18"/>
              </w:rPr>
              <w:t xml:space="preserve">can be easily and efficiently maintained; </w:t>
            </w:r>
          </w:p>
          <w:p w14:paraId="3E48675B" w14:textId="77777777" w:rsidR="008C5161" w:rsidRPr="007F273C" w:rsidRDefault="008C5161" w:rsidP="008C5161">
            <w:pPr>
              <w:widowControl w:val="0"/>
              <w:numPr>
                <w:ilvl w:val="0"/>
                <w:numId w:val="24"/>
              </w:numPr>
              <w:rPr>
                <w:sz w:val="18"/>
                <w:szCs w:val="18"/>
              </w:rPr>
            </w:pPr>
            <w:r w:rsidRPr="007F273C">
              <w:rPr>
                <w:color w:val="000000"/>
                <w:sz w:val="18"/>
                <w:szCs w:val="18"/>
              </w:rPr>
              <w:t>ensures the ongoing construction or operation of the development is not disrupted;</w:t>
            </w:r>
          </w:p>
          <w:p w14:paraId="7AB1EFFD" w14:textId="77777777" w:rsidR="008C5161" w:rsidRPr="007F273C" w:rsidRDefault="008C5161" w:rsidP="008C5161">
            <w:pPr>
              <w:widowControl w:val="0"/>
              <w:numPr>
                <w:ilvl w:val="0"/>
                <w:numId w:val="24"/>
              </w:numPr>
              <w:rPr>
                <w:sz w:val="18"/>
                <w:szCs w:val="18"/>
              </w:rPr>
            </w:pPr>
            <w:r w:rsidRPr="007F273C">
              <w:rPr>
                <w:color w:val="000000"/>
                <w:sz w:val="18"/>
                <w:szCs w:val="18"/>
              </w:rPr>
              <w:t xml:space="preserve">where development is staged, each stage is fully serviced before a new stage is released; </w:t>
            </w:r>
          </w:p>
          <w:p w14:paraId="1750A643" w14:textId="77777777" w:rsidR="008C5161" w:rsidRPr="001F59F4" w:rsidRDefault="008C5161" w:rsidP="008C5161">
            <w:pPr>
              <w:widowControl w:val="0"/>
              <w:numPr>
                <w:ilvl w:val="0"/>
                <w:numId w:val="24"/>
              </w:numPr>
              <w:rPr>
                <w:sz w:val="18"/>
                <w:szCs w:val="18"/>
              </w:rPr>
            </w:pPr>
            <w:r w:rsidRPr="007F273C">
              <w:rPr>
                <w:color w:val="000000"/>
                <w:sz w:val="18"/>
                <w:szCs w:val="18"/>
              </w:rPr>
              <w:t>ensures adequate clearance zones are maintained between utilities and dwellings to protect residential amenity and health</w:t>
            </w:r>
            <w:r>
              <w:rPr>
                <w:color w:val="000000"/>
                <w:sz w:val="18"/>
                <w:szCs w:val="18"/>
              </w:rPr>
              <w:t>; and</w:t>
            </w:r>
          </w:p>
          <w:p w14:paraId="0C071ACE" w14:textId="77777777" w:rsidR="008C5161" w:rsidRPr="007F273C" w:rsidRDefault="008C5161" w:rsidP="008C5161">
            <w:pPr>
              <w:widowControl w:val="0"/>
              <w:numPr>
                <w:ilvl w:val="0"/>
                <w:numId w:val="24"/>
              </w:numPr>
              <w:rPr>
                <w:sz w:val="18"/>
                <w:szCs w:val="18"/>
              </w:rPr>
            </w:pPr>
            <w:r>
              <w:rPr>
                <w:color w:val="000000"/>
                <w:sz w:val="18"/>
                <w:szCs w:val="18"/>
              </w:rPr>
              <w:t>minimises adverse visual impacts, to the extent practicable</w:t>
            </w:r>
            <w:r w:rsidRPr="007F273C">
              <w:rPr>
                <w:color w:val="000000"/>
                <w:sz w:val="18"/>
                <w:szCs w:val="18"/>
              </w:rPr>
              <w:t>.</w:t>
            </w:r>
          </w:p>
          <w:p w14:paraId="079C08BC" w14:textId="77777777" w:rsidR="008C5161" w:rsidRPr="007F273C" w:rsidRDefault="008C5161" w:rsidP="00BC6CA3">
            <w:pPr>
              <w:widowControl w:val="0"/>
              <w:rPr>
                <w:sz w:val="18"/>
                <w:szCs w:val="18"/>
              </w:rPr>
            </w:pP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0807DB1C" w14:textId="77777777" w:rsidR="008C5161" w:rsidRPr="007F273C" w:rsidRDefault="008C5161" w:rsidP="00BC6CA3">
            <w:pPr>
              <w:widowControl w:val="0"/>
              <w:rPr>
                <w:b/>
                <w:sz w:val="18"/>
                <w:szCs w:val="18"/>
              </w:rPr>
            </w:pPr>
            <w:r>
              <w:rPr>
                <w:b/>
                <w:sz w:val="18"/>
                <w:szCs w:val="18"/>
              </w:rPr>
              <w:t>AO4</w:t>
            </w:r>
            <w:r w:rsidRPr="007F273C">
              <w:rPr>
                <w:b/>
                <w:sz w:val="18"/>
                <w:szCs w:val="18"/>
              </w:rPr>
              <w:t>.1</w:t>
            </w:r>
          </w:p>
          <w:p w14:paraId="306D673D" w14:textId="77777777" w:rsidR="008C5161" w:rsidRPr="007F273C" w:rsidRDefault="008C5161" w:rsidP="00BC6CA3">
            <w:pPr>
              <w:widowControl w:val="0"/>
              <w:rPr>
                <w:color w:val="000000"/>
                <w:sz w:val="18"/>
                <w:szCs w:val="18"/>
              </w:rPr>
            </w:pPr>
            <w:r w:rsidRPr="007F273C">
              <w:rPr>
                <w:color w:val="000000"/>
                <w:sz w:val="18"/>
                <w:szCs w:val="18"/>
              </w:rPr>
              <w:t xml:space="preserve">Infrastructure is planned, and appropriate contributions made, in accordance with the </w:t>
            </w:r>
            <w:r>
              <w:rPr>
                <w:color w:val="000000"/>
                <w:sz w:val="18"/>
                <w:szCs w:val="18"/>
              </w:rPr>
              <w:t>Local Government</w:t>
            </w:r>
            <w:r w:rsidRPr="007F273C">
              <w:rPr>
                <w:color w:val="000000"/>
                <w:sz w:val="18"/>
                <w:szCs w:val="18"/>
              </w:rPr>
              <w:t xml:space="preserve"> Infrastructure Plan or any other applicable infrastructure charging instrument. </w:t>
            </w:r>
          </w:p>
          <w:p w14:paraId="701E4D20" w14:textId="77777777" w:rsidR="008C5161" w:rsidRDefault="008C5161" w:rsidP="00BC6CA3">
            <w:pPr>
              <w:widowControl w:val="0"/>
              <w:rPr>
                <w:sz w:val="18"/>
                <w:szCs w:val="18"/>
              </w:rPr>
            </w:pPr>
          </w:p>
          <w:p w14:paraId="5581A6C8" w14:textId="77777777" w:rsidR="008C5161" w:rsidRPr="00493097" w:rsidRDefault="008C5161" w:rsidP="00BC6CA3">
            <w:pPr>
              <w:widowControl w:val="0"/>
              <w:rPr>
                <w:b/>
                <w:sz w:val="18"/>
                <w:szCs w:val="18"/>
              </w:rPr>
            </w:pPr>
            <w:r w:rsidRPr="00493097">
              <w:rPr>
                <w:b/>
                <w:sz w:val="18"/>
                <w:szCs w:val="18"/>
              </w:rPr>
              <w:t>AO</w:t>
            </w:r>
            <w:r>
              <w:rPr>
                <w:b/>
                <w:sz w:val="18"/>
                <w:szCs w:val="18"/>
              </w:rPr>
              <w:t>4</w:t>
            </w:r>
            <w:r w:rsidRPr="00493097">
              <w:rPr>
                <w:b/>
                <w:sz w:val="18"/>
                <w:szCs w:val="18"/>
              </w:rPr>
              <w:t>.2</w:t>
            </w:r>
          </w:p>
          <w:p w14:paraId="69E81EB2" w14:textId="77777777" w:rsidR="008C5161" w:rsidRPr="007F273C" w:rsidRDefault="008C5161" w:rsidP="00BC6CA3">
            <w:pPr>
              <w:widowControl w:val="0"/>
              <w:rPr>
                <w:bCs/>
                <w:color w:val="000000"/>
                <w:sz w:val="18"/>
                <w:szCs w:val="18"/>
              </w:rPr>
            </w:pPr>
            <w:r w:rsidRPr="007F273C">
              <w:rPr>
                <w:sz w:val="18"/>
                <w:szCs w:val="18"/>
              </w:rPr>
              <w:t>Infrastructure is planned, designed and constructed in accordance with</w:t>
            </w:r>
            <w:r>
              <w:rPr>
                <w:sz w:val="18"/>
                <w:szCs w:val="18"/>
              </w:rPr>
              <w:t xml:space="preserve"> the</w:t>
            </w:r>
            <w:r w:rsidRPr="007F273C">
              <w:rPr>
                <w:sz w:val="18"/>
                <w:szCs w:val="18"/>
              </w:rPr>
              <w:t xml:space="preserve"> Council’s </w:t>
            </w:r>
            <w:r>
              <w:rPr>
                <w:sz w:val="18"/>
                <w:szCs w:val="18"/>
              </w:rPr>
              <w:t>Local Government</w:t>
            </w:r>
            <w:r w:rsidRPr="007F273C">
              <w:rPr>
                <w:sz w:val="18"/>
                <w:szCs w:val="18"/>
              </w:rPr>
              <w:t xml:space="preserve"> Infrastructure Plan, and the </w:t>
            </w:r>
            <w:r w:rsidRPr="007F273C">
              <w:rPr>
                <w:b/>
                <w:sz w:val="18"/>
                <w:szCs w:val="18"/>
              </w:rPr>
              <w:t>Planning scheme policy for development works,</w:t>
            </w:r>
            <w:r w:rsidRPr="007F273C">
              <w:rPr>
                <w:i/>
                <w:sz w:val="18"/>
                <w:szCs w:val="18"/>
              </w:rPr>
              <w:t xml:space="preserve"> </w:t>
            </w:r>
            <w:r w:rsidRPr="007F273C">
              <w:rPr>
                <w:sz w:val="18"/>
                <w:szCs w:val="18"/>
              </w:rPr>
              <w:t xml:space="preserve">or where applicable, </w:t>
            </w:r>
            <w:r w:rsidRPr="007F273C">
              <w:rPr>
                <w:bCs/>
                <w:color w:val="000000"/>
                <w:sz w:val="18"/>
                <w:szCs w:val="18"/>
              </w:rPr>
              <w:t>the requirements of the service provider.</w:t>
            </w:r>
          </w:p>
          <w:p w14:paraId="08EE7CEB" w14:textId="77777777" w:rsidR="008C5161" w:rsidRDefault="008C5161" w:rsidP="00BC6CA3">
            <w:pPr>
              <w:widowControl w:val="0"/>
              <w:rPr>
                <w:bCs/>
                <w:color w:val="000000"/>
                <w:sz w:val="18"/>
                <w:szCs w:val="18"/>
              </w:rPr>
            </w:pPr>
          </w:p>
          <w:p w14:paraId="403AE637" w14:textId="77777777" w:rsidR="008C5161" w:rsidRPr="00493097" w:rsidRDefault="008C5161" w:rsidP="00BC6CA3">
            <w:pPr>
              <w:widowControl w:val="0"/>
              <w:rPr>
                <w:b/>
                <w:bCs/>
                <w:color w:val="000000"/>
                <w:sz w:val="18"/>
                <w:szCs w:val="18"/>
              </w:rPr>
            </w:pPr>
            <w:r w:rsidRPr="00493097">
              <w:rPr>
                <w:b/>
                <w:bCs/>
                <w:color w:val="000000"/>
                <w:sz w:val="18"/>
                <w:szCs w:val="18"/>
              </w:rPr>
              <w:t>AO</w:t>
            </w:r>
            <w:r>
              <w:rPr>
                <w:b/>
                <w:bCs/>
                <w:color w:val="000000"/>
                <w:sz w:val="18"/>
                <w:szCs w:val="18"/>
              </w:rPr>
              <w:t>4</w:t>
            </w:r>
            <w:r w:rsidRPr="00493097">
              <w:rPr>
                <w:b/>
                <w:bCs/>
                <w:color w:val="000000"/>
                <w:sz w:val="18"/>
                <w:szCs w:val="18"/>
              </w:rPr>
              <w:t>.3</w:t>
            </w:r>
          </w:p>
          <w:p w14:paraId="2E9E9137" w14:textId="77777777" w:rsidR="008C5161" w:rsidRPr="007F273C" w:rsidRDefault="008C5161" w:rsidP="00BC6CA3">
            <w:pPr>
              <w:widowControl w:val="0"/>
              <w:rPr>
                <w:sz w:val="18"/>
                <w:szCs w:val="18"/>
              </w:rPr>
            </w:pPr>
            <w:r w:rsidRPr="007F273C">
              <w:rPr>
                <w:sz w:val="18"/>
                <w:szCs w:val="18"/>
              </w:rPr>
              <w:t>Compatible public utility services are co-located in common trenching in order to minimise the land required and the costs for underground services.</w:t>
            </w:r>
          </w:p>
          <w:p w14:paraId="1435BE87" w14:textId="77777777" w:rsidR="008C5161" w:rsidRDefault="008C5161" w:rsidP="00BC6CA3">
            <w:pPr>
              <w:widowControl w:val="0"/>
              <w:rPr>
                <w:sz w:val="18"/>
                <w:szCs w:val="18"/>
              </w:rPr>
            </w:pPr>
          </w:p>
          <w:p w14:paraId="6CDB08D2" w14:textId="77777777" w:rsidR="008C5161" w:rsidRPr="00493097" w:rsidRDefault="008C5161" w:rsidP="00BC6CA3">
            <w:pPr>
              <w:widowControl w:val="0"/>
              <w:rPr>
                <w:b/>
                <w:sz w:val="18"/>
                <w:szCs w:val="18"/>
              </w:rPr>
            </w:pPr>
            <w:r w:rsidRPr="00493097">
              <w:rPr>
                <w:b/>
                <w:sz w:val="18"/>
                <w:szCs w:val="18"/>
              </w:rPr>
              <w:t>AO</w:t>
            </w:r>
            <w:r>
              <w:rPr>
                <w:b/>
                <w:sz w:val="18"/>
                <w:szCs w:val="18"/>
              </w:rPr>
              <w:t>4</w:t>
            </w:r>
            <w:r w:rsidRPr="00493097">
              <w:rPr>
                <w:b/>
                <w:sz w:val="18"/>
                <w:szCs w:val="18"/>
              </w:rPr>
              <w:t>.4</w:t>
            </w:r>
          </w:p>
          <w:p w14:paraId="29EE60F1" w14:textId="77777777" w:rsidR="008C5161" w:rsidRPr="007F273C" w:rsidRDefault="008C5161" w:rsidP="00BC6CA3">
            <w:pPr>
              <w:widowControl w:val="0"/>
              <w:rPr>
                <w:sz w:val="18"/>
                <w:szCs w:val="18"/>
              </w:rPr>
            </w:pPr>
            <w:r w:rsidRPr="007F273C">
              <w:rPr>
                <w:sz w:val="18"/>
                <w:szCs w:val="18"/>
              </w:rPr>
              <w:t xml:space="preserve">Stormwater drainage, sewerage and sullage systems are designed so that overflows do not enter residences. </w:t>
            </w:r>
          </w:p>
          <w:p w14:paraId="3909D2BF" w14:textId="77777777" w:rsidR="008C5161" w:rsidRDefault="008C5161" w:rsidP="00BC6CA3">
            <w:pPr>
              <w:widowControl w:val="0"/>
              <w:rPr>
                <w:sz w:val="18"/>
                <w:szCs w:val="18"/>
              </w:rPr>
            </w:pPr>
          </w:p>
          <w:p w14:paraId="48E6B105" w14:textId="77777777" w:rsidR="008C5161" w:rsidRPr="00493097" w:rsidRDefault="008C5161" w:rsidP="00BC6CA3">
            <w:pPr>
              <w:widowControl w:val="0"/>
              <w:rPr>
                <w:b/>
                <w:sz w:val="18"/>
                <w:szCs w:val="18"/>
              </w:rPr>
            </w:pPr>
            <w:r w:rsidRPr="00493097">
              <w:rPr>
                <w:b/>
                <w:sz w:val="18"/>
                <w:szCs w:val="18"/>
              </w:rPr>
              <w:t>AO</w:t>
            </w:r>
            <w:r>
              <w:rPr>
                <w:b/>
                <w:sz w:val="18"/>
                <w:szCs w:val="18"/>
              </w:rPr>
              <w:t>4</w:t>
            </w:r>
            <w:r w:rsidRPr="00493097">
              <w:rPr>
                <w:b/>
                <w:sz w:val="18"/>
                <w:szCs w:val="18"/>
              </w:rPr>
              <w:t>.5</w:t>
            </w:r>
          </w:p>
          <w:p w14:paraId="5521D92B" w14:textId="77777777" w:rsidR="008C5161" w:rsidRPr="007F273C" w:rsidRDefault="008C5161" w:rsidP="00BC6CA3">
            <w:pPr>
              <w:widowControl w:val="0"/>
              <w:rPr>
                <w:sz w:val="18"/>
                <w:szCs w:val="18"/>
              </w:rPr>
            </w:pPr>
            <w:r w:rsidRPr="007F273C">
              <w:rPr>
                <w:sz w:val="18"/>
                <w:szCs w:val="18"/>
              </w:rPr>
              <w:t>Infrastructure, services and utilities are located</w:t>
            </w:r>
            <w:r>
              <w:rPr>
                <w:sz w:val="18"/>
                <w:szCs w:val="18"/>
              </w:rPr>
              <w:t>, designed and constructed</w:t>
            </w:r>
            <w:r w:rsidRPr="007F273C">
              <w:rPr>
                <w:sz w:val="18"/>
                <w:szCs w:val="18"/>
              </w:rPr>
              <w:t xml:space="preserve"> </w:t>
            </w:r>
            <w:proofErr w:type="gramStart"/>
            <w:r w:rsidRPr="007F273C">
              <w:rPr>
                <w:sz w:val="18"/>
                <w:szCs w:val="18"/>
              </w:rPr>
              <w:t>to:-</w:t>
            </w:r>
            <w:proofErr w:type="gramEnd"/>
            <w:r w:rsidRPr="007F273C">
              <w:rPr>
                <w:sz w:val="18"/>
                <w:szCs w:val="18"/>
              </w:rPr>
              <w:t xml:space="preserve"> </w:t>
            </w:r>
          </w:p>
          <w:p w14:paraId="0E9523FC" w14:textId="77777777" w:rsidR="008C5161" w:rsidRPr="007F273C" w:rsidRDefault="008C5161" w:rsidP="008C5161">
            <w:pPr>
              <w:widowControl w:val="0"/>
              <w:numPr>
                <w:ilvl w:val="0"/>
                <w:numId w:val="25"/>
              </w:numPr>
              <w:rPr>
                <w:bCs/>
                <w:sz w:val="18"/>
                <w:szCs w:val="18"/>
              </w:rPr>
            </w:pPr>
            <w:r w:rsidRPr="007F273C">
              <w:rPr>
                <w:bCs/>
                <w:sz w:val="18"/>
                <w:szCs w:val="18"/>
              </w:rPr>
              <w:lastRenderedPageBreak/>
              <w:t>avoid disturbance of areas</w:t>
            </w:r>
            <w:r>
              <w:rPr>
                <w:bCs/>
                <w:sz w:val="18"/>
                <w:szCs w:val="18"/>
              </w:rPr>
              <w:t xml:space="preserve"> of environmental significance</w:t>
            </w:r>
            <w:r w:rsidRPr="007F273C">
              <w:rPr>
                <w:bCs/>
                <w:sz w:val="18"/>
                <w:szCs w:val="18"/>
              </w:rPr>
              <w:t xml:space="preserve">; </w:t>
            </w:r>
          </w:p>
          <w:p w14:paraId="0A923A77" w14:textId="77777777" w:rsidR="008C5161" w:rsidRPr="007F273C" w:rsidRDefault="008C5161" w:rsidP="008C5161">
            <w:pPr>
              <w:widowControl w:val="0"/>
              <w:numPr>
                <w:ilvl w:val="0"/>
                <w:numId w:val="25"/>
              </w:numPr>
              <w:rPr>
                <w:bCs/>
                <w:sz w:val="18"/>
                <w:szCs w:val="18"/>
              </w:rPr>
            </w:pPr>
            <w:r w:rsidRPr="007F273C">
              <w:rPr>
                <w:bCs/>
                <w:sz w:val="18"/>
                <w:szCs w:val="18"/>
              </w:rPr>
              <w:t xml:space="preserve">minimise earthworks; and </w:t>
            </w:r>
          </w:p>
          <w:p w14:paraId="26D99863" w14:textId="77777777" w:rsidR="008C5161" w:rsidRPr="007F273C" w:rsidRDefault="008C5161" w:rsidP="008C5161">
            <w:pPr>
              <w:widowControl w:val="0"/>
              <w:numPr>
                <w:ilvl w:val="0"/>
                <w:numId w:val="25"/>
              </w:numPr>
              <w:rPr>
                <w:bCs/>
                <w:sz w:val="18"/>
                <w:szCs w:val="18"/>
              </w:rPr>
            </w:pPr>
            <w:r w:rsidRPr="007F273C">
              <w:rPr>
                <w:bCs/>
                <w:sz w:val="18"/>
                <w:szCs w:val="18"/>
              </w:rPr>
              <w:t xml:space="preserve">avoid crossing </w:t>
            </w:r>
            <w:r>
              <w:rPr>
                <w:bCs/>
                <w:sz w:val="18"/>
                <w:szCs w:val="18"/>
              </w:rPr>
              <w:t>watercourses</w:t>
            </w:r>
            <w:r w:rsidRPr="007F273C">
              <w:rPr>
                <w:bCs/>
                <w:sz w:val="18"/>
                <w:szCs w:val="18"/>
              </w:rPr>
              <w:t xml:space="preserve"> or wetlands.</w:t>
            </w:r>
          </w:p>
          <w:p w14:paraId="04B7C770" w14:textId="77777777" w:rsidR="008C5161" w:rsidRDefault="008C5161" w:rsidP="00BC6CA3">
            <w:pPr>
              <w:widowControl w:val="0"/>
              <w:rPr>
                <w:b/>
                <w:bCs/>
                <w:sz w:val="18"/>
                <w:szCs w:val="18"/>
              </w:rPr>
            </w:pPr>
          </w:p>
          <w:p w14:paraId="196AD361" w14:textId="77777777" w:rsidR="008C5161" w:rsidRPr="00493097" w:rsidRDefault="008C5161" w:rsidP="00BC6CA3">
            <w:pPr>
              <w:widowControl w:val="0"/>
              <w:rPr>
                <w:b/>
                <w:bCs/>
                <w:sz w:val="18"/>
                <w:szCs w:val="18"/>
              </w:rPr>
            </w:pPr>
            <w:r w:rsidRPr="00493097">
              <w:rPr>
                <w:b/>
                <w:bCs/>
                <w:sz w:val="18"/>
                <w:szCs w:val="18"/>
              </w:rPr>
              <w:t>AO</w:t>
            </w:r>
            <w:r>
              <w:rPr>
                <w:b/>
                <w:bCs/>
                <w:sz w:val="18"/>
                <w:szCs w:val="18"/>
              </w:rPr>
              <w:t>4</w:t>
            </w:r>
            <w:r w:rsidRPr="00493097">
              <w:rPr>
                <w:b/>
                <w:bCs/>
                <w:sz w:val="18"/>
                <w:szCs w:val="18"/>
              </w:rPr>
              <w:t>.6</w:t>
            </w:r>
          </w:p>
          <w:p w14:paraId="323BF2DA" w14:textId="77777777" w:rsidR="008C5161" w:rsidRPr="007F273C" w:rsidRDefault="008C5161" w:rsidP="00BC6CA3">
            <w:pPr>
              <w:widowControl w:val="0"/>
              <w:rPr>
                <w:sz w:val="18"/>
                <w:szCs w:val="18"/>
              </w:rPr>
            </w:pPr>
            <w:r w:rsidRPr="007F273C">
              <w:rPr>
                <w:color w:val="000000"/>
                <w:sz w:val="18"/>
                <w:szCs w:val="18"/>
              </w:rPr>
              <w:t xml:space="preserve">The selection of materials used in the construction of infrastructure is suitable, durable, easy to maintain and cost effective, </w:t>
            </w:r>
            <w:proofErr w:type="gramStart"/>
            <w:r w:rsidRPr="007F273C">
              <w:rPr>
                <w:color w:val="000000"/>
                <w:sz w:val="18"/>
                <w:szCs w:val="18"/>
              </w:rPr>
              <w:t>taking into account</w:t>
            </w:r>
            <w:proofErr w:type="gramEnd"/>
            <w:r w:rsidRPr="007F273C">
              <w:rPr>
                <w:color w:val="000000"/>
                <w:sz w:val="18"/>
                <w:szCs w:val="18"/>
              </w:rPr>
              <w:t xml:space="preserve"> the whole of life cycle cost, and achieves best practice environmental management and energy savings.</w:t>
            </w:r>
          </w:p>
          <w:p w14:paraId="40E05B07" w14:textId="77777777" w:rsidR="008C5161" w:rsidRDefault="008C5161" w:rsidP="00BC6CA3">
            <w:pPr>
              <w:widowControl w:val="0"/>
              <w:rPr>
                <w:sz w:val="18"/>
                <w:szCs w:val="18"/>
              </w:rPr>
            </w:pPr>
          </w:p>
          <w:p w14:paraId="7A110078" w14:textId="77777777" w:rsidR="008C5161" w:rsidRPr="00493097" w:rsidRDefault="008C5161" w:rsidP="00BC6CA3">
            <w:pPr>
              <w:widowControl w:val="0"/>
              <w:rPr>
                <w:b/>
                <w:sz w:val="18"/>
                <w:szCs w:val="18"/>
              </w:rPr>
            </w:pPr>
            <w:r w:rsidRPr="00493097">
              <w:rPr>
                <w:b/>
                <w:sz w:val="18"/>
                <w:szCs w:val="18"/>
              </w:rPr>
              <w:t>AO</w:t>
            </w:r>
            <w:r>
              <w:rPr>
                <w:b/>
                <w:sz w:val="18"/>
                <w:szCs w:val="18"/>
              </w:rPr>
              <w:t>4</w:t>
            </w:r>
            <w:r w:rsidRPr="00493097">
              <w:rPr>
                <w:b/>
                <w:sz w:val="18"/>
                <w:szCs w:val="18"/>
              </w:rPr>
              <w:t>.7</w:t>
            </w:r>
          </w:p>
          <w:p w14:paraId="794BEF21" w14:textId="77777777" w:rsidR="008C5161" w:rsidRPr="007F273C" w:rsidRDefault="008C5161" w:rsidP="00BC6CA3">
            <w:pPr>
              <w:widowControl w:val="0"/>
              <w:rPr>
                <w:sz w:val="18"/>
                <w:szCs w:val="18"/>
              </w:rPr>
            </w:pPr>
            <w:r>
              <w:rPr>
                <w:sz w:val="18"/>
                <w:szCs w:val="18"/>
              </w:rPr>
              <w:t>In urban areas, e</w:t>
            </w:r>
            <w:r w:rsidRPr="007F273C">
              <w:rPr>
                <w:sz w:val="18"/>
                <w:szCs w:val="18"/>
              </w:rPr>
              <w:t>lectrical and telecommunications reticulation infrast</w:t>
            </w:r>
            <w:r>
              <w:rPr>
                <w:sz w:val="18"/>
                <w:szCs w:val="18"/>
              </w:rPr>
              <w:t>ructure is provided underground.</w:t>
            </w:r>
          </w:p>
        </w:tc>
        <w:tc>
          <w:tcPr>
            <w:tcW w:w="5439" w:type="dxa"/>
            <w:tcBorders>
              <w:top w:val="single" w:sz="4" w:space="0" w:color="auto"/>
              <w:left w:val="single" w:sz="4" w:space="0" w:color="auto"/>
              <w:bottom w:val="single" w:sz="4" w:space="0" w:color="auto"/>
              <w:right w:val="single" w:sz="4" w:space="0" w:color="auto"/>
            </w:tcBorders>
          </w:tcPr>
          <w:p w14:paraId="70E7345E" w14:textId="33273639" w:rsidR="008C5161" w:rsidRDefault="008C5161" w:rsidP="00BC6CA3">
            <w:pPr>
              <w:widowControl w:val="0"/>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C5161" w:rsidRPr="007F273C" w14:paraId="59B3480B" w14:textId="70D0E13F" w:rsidTr="008C5161">
        <w:tc>
          <w:tcPr>
            <w:tcW w:w="8505" w:type="dxa"/>
            <w:gridSpan w:val="2"/>
            <w:tcBorders>
              <w:top w:val="single" w:sz="4" w:space="0" w:color="auto"/>
              <w:left w:val="single" w:sz="4" w:space="0" w:color="auto"/>
              <w:bottom w:val="single" w:sz="4" w:space="0" w:color="auto"/>
              <w:right w:val="single" w:sz="4" w:space="0" w:color="auto"/>
            </w:tcBorders>
            <w:shd w:val="clear" w:color="auto" w:fill="D9D9D9"/>
          </w:tcPr>
          <w:p w14:paraId="3820B457" w14:textId="77777777" w:rsidR="008C5161" w:rsidRPr="007F273C" w:rsidRDefault="008C5161" w:rsidP="00BC6CA3">
            <w:pPr>
              <w:widowControl w:val="0"/>
              <w:rPr>
                <w:b/>
                <w:i/>
                <w:sz w:val="18"/>
                <w:szCs w:val="18"/>
              </w:rPr>
            </w:pPr>
            <w:r>
              <w:rPr>
                <w:b/>
                <w:i/>
                <w:sz w:val="18"/>
                <w:szCs w:val="18"/>
              </w:rPr>
              <w:t>Development o</w:t>
            </w:r>
            <w:r w:rsidRPr="007F273C">
              <w:rPr>
                <w:b/>
                <w:i/>
                <w:sz w:val="18"/>
                <w:szCs w:val="18"/>
              </w:rPr>
              <w:t xml:space="preserve">ver or </w:t>
            </w:r>
            <w:r>
              <w:rPr>
                <w:b/>
                <w:i/>
                <w:sz w:val="18"/>
                <w:szCs w:val="18"/>
              </w:rPr>
              <w:t>n</w:t>
            </w:r>
            <w:r w:rsidRPr="007F273C">
              <w:rPr>
                <w:b/>
                <w:i/>
                <w:sz w:val="18"/>
                <w:szCs w:val="18"/>
              </w:rPr>
              <w:t xml:space="preserve">ear </w:t>
            </w:r>
            <w:r>
              <w:rPr>
                <w:b/>
                <w:i/>
                <w:sz w:val="18"/>
                <w:szCs w:val="18"/>
              </w:rPr>
              <w:t>s</w:t>
            </w:r>
            <w:r w:rsidRPr="007F273C">
              <w:rPr>
                <w:b/>
                <w:i/>
                <w:sz w:val="18"/>
                <w:szCs w:val="18"/>
              </w:rPr>
              <w:t xml:space="preserve">ewerage, </w:t>
            </w:r>
            <w:r>
              <w:rPr>
                <w:b/>
                <w:i/>
                <w:sz w:val="18"/>
                <w:szCs w:val="18"/>
              </w:rPr>
              <w:t>w</w:t>
            </w:r>
            <w:r w:rsidRPr="007F273C">
              <w:rPr>
                <w:b/>
                <w:i/>
                <w:sz w:val="18"/>
                <w:szCs w:val="18"/>
              </w:rPr>
              <w:t xml:space="preserve">ater and </w:t>
            </w:r>
            <w:r>
              <w:rPr>
                <w:b/>
                <w:i/>
                <w:sz w:val="18"/>
                <w:szCs w:val="18"/>
              </w:rPr>
              <w:t>s</w:t>
            </w:r>
            <w:r w:rsidRPr="007F273C">
              <w:rPr>
                <w:b/>
                <w:i/>
                <w:sz w:val="18"/>
                <w:szCs w:val="18"/>
              </w:rPr>
              <w:t xml:space="preserve">tormwater </w:t>
            </w:r>
            <w:r>
              <w:rPr>
                <w:b/>
                <w:i/>
                <w:sz w:val="18"/>
                <w:szCs w:val="18"/>
              </w:rPr>
              <w:t>d</w:t>
            </w:r>
            <w:r w:rsidRPr="007F273C">
              <w:rPr>
                <w:b/>
                <w:i/>
                <w:sz w:val="18"/>
                <w:szCs w:val="18"/>
              </w:rPr>
              <w:t xml:space="preserve">rainage </w:t>
            </w:r>
            <w:r>
              <w:rPr>
                <w:b/>
                <w:i/>
                <w:sz w:val="18"/>
                <w:szCs w:val="18"/>
              </w:rPr>
              <w:t>i</w:t>
            </w:r>
            <w:r w:rsidRPr="007F273C">
              <w:rPr>
                <w:b/>
                <w:i/>
                <w:sz w:val="18"/>
                <w:szCs w:val="18"/>
              </w:rPr>
              <w:t>nfrastructure</w:t>
            </w:r>
          </w:p>
        </w:tc>
        <w:tc>
          <w:tcPr>
            <w:tcW w:w="5439" w:type="dxa"/>
            <w:tcBorders>
              <w:top w:val="single" w:sz="4" w:space="0" w:color="auto"/>
              <w:left w:val="single" w:sz="4" w:space="0" w:color="auto"/>
              <w:bottom w:val="single" w:sz="4" w:space="0" w:color="auto"/>
              <w:right w:val="single" w:sz="4" w:space="0" w:color="auto"/>
            </w:tcBorders>
            <w:shd w:val="clear" w:color="auto" w:fill="D9D9D9"/>
          </w:tcPr>
          <w:p w14:paraId="185E2BB2" w14:textId="77777777" w:rsidR="008C5161" w:rsidRDefault="008C5161" w:rsidP="00BC6CA3">
            <w:pPr>
              <w:widowControl w:val="0"/>
              <w:rPr>
                <w:b/>
                <w:i/>
                <w:sz w:val="18"/>
                <w:szCs w:val="18"/>
              </w:rPr>
            </w:pPr>
          </w:p>
        </w:tc>
      </w:tr>
      <w:tr w:rsidR="008C5161" w:rsidRPr="00237891" w14:paraId="1BF92284" w14:textId="6FBEFE3D" w:rsidTr="008C5161">
        <w:tc>
          <w:tcPr>
            <w:tcW w:w="4167" w:type="dxa"/>
            <w:tcBorders>
              <w:top w:val="single" w:sz="4" w:space="0" w:color="auto"/>
              <w:left w:val="single" w:sz="4" w:space="0" w:color="auto"/>
              <w:bottom w:val="single" w:sz="4" w:space="0" w:color="auto"/>
              <w:right w:val="single" w:sz="4" w:space="0" w:color="auto"/>
            </w:tcBorders>
            <w:shd w:val="clear" w:color="auto" w:fill="auto"/>
          </w:tcPr>
          <w:p w14:paraId="4DDFB10D" w14:textId="77777777" w:rsidR="008C5161" w:rsidRPr="007F273C" w:rsidRDefault="008C5161" w:rsidP="00BC6CA3">
            <w:pPr>
              <w:widowControl w:val="0"/>
              <w:rPr>
                <w:b/>
                <w:sz w:val="18"/>
                <w:szCs w:val="18"/>
              </w:rPr>
            </w:pPr>
            <w:r w:rsidRPr="007F273C">
              <w:rPr>
                <w:b/>
                <w:sz w:val="18"/>
                <w:szCs w:val="18"/>
              </w:rPr>
              <w:t>PO</w:t>
            </w:r>
            <w:r>
              <w:rPr>
                <w:b/>
                <w:sz w:val="18"/>
                <w:szCs w:val="18"/>
              </w:rPr>
              <w:t>5</w:t>
            </w:r>
          </w:p>
          <w:p w14:paraId="19981E82" w14:textId="77777777" w:rsidR="008C5161" w:rsidRPr="007F273C" w:rsidRDefault="008C5161" w:rsidP="00BC6CA3">
            <w:pPr>
              <w:widowControl w:val="0"/>
              <w:rPr>
                <w:color w:val="000000"/>
                <w:sz w:val="18"/>
                <w:szCs w:val="18"/>
              </w:rPr>
            </w:pPr>
            <w:r>
              <w:rPr>
                <w:color w:val="000000"/>
                <w:sz w:val="18"/>
                <w:szCs w:val="18"/>
              </w:rPr>
              <w:t>Development</w:t>
            </w:r>
            <w:r w:rsidRPr="007F273C">
              <w:rPr>
                <w:color w:val="000000"/>
                <w:sz w:val="18"/>
                <w:szCs w:val="18"/>
              </w:rPr>
              <w:t xml:space="preserve"> near or over the Council’s stormwater infrastructure and/or sewerage and water </w:t>
            </w:r>
            <w:proofErr w:type="gramStart"/>
            <w:r w:rsidRPr="007F273C">
              <w:rPr>
                <w:color w:val="000000"/>
                <w:sz w:val="18"/>
                <w:szCs w:val="18"/>
              </w:rPr>
              <w:t>infrastructure:-</w:t>
            </w:r>
            <w:proofErr w:type="gramEnd"/>
            <w:r w:rsidRPr="007F273C">
              <w:rPr>
                <w:color w:val="000000"/>
                <w:sz w:val="18"/>
                <w:szCs w:val="18"/>
              </w:rPr>
              <w:t xml:space="preserve"> </w:t>
            </w:r>
          </w:p>
          <w:p w14:paraId="7BD73272" w14:textId="77777777" w:rsidR="008C5161" w:rsidRPr="007F273C" w:rsidRDefault="008C5161" w:rsidP="008C5161">
            <w:pPr>
              <w:widowControl w:val="0"/>
              <w:numPr>
                <w:ilvl w:val="0"/>
                <w:numId w:val="22"/>
              </w:numPr>
              <w:rPr>
                <w:bCs/>
                <w:sz w:val="18"/>
                <w:szCs w:val="18"/>
              </w:rPr>
            </w:pPr>
            <w:r w:rsidRPr="007F273C">
              <w:rPr>
                <w:bCs/>
                <w:sz w:val="18"/>
                <w:szCs w:val="18"/>
              </w:rPr>
              <w:t xml:space="preserve">protects the infrastructure from physical damage; and </w:t>
            </w:r>
          </w:p>
          <w:p w14:paraId="09B73BB9" w14:textId="77777777" w:rsidR="008C5161" w:rsidRPr="007F273C" w:rsidRDefault="008C5161" w:rsidP="008C5161">
            <w:pPr>
              <w:widowControl w:val="0"/>
              <w:numPr>
                <w:ilvl w:val="0"/>
                <w:numId w:val="22"/>
              </w:numPr>
              <w:rPr>
                <w:sz w:val="18"/>
                <w:szCs w:val="18"/>
              </w:rPr>
            </w:pPr>
            <w:r w:rsidRPr="007F273C">
              <w:rPr>
                <w:bCs/>
                <w:sz w:val="18"/>
                <w:szCs w:val="18"/>
              </w:rPr>
              <w:t>allows ongoing necessary access for maintenance purposes.</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557AE8DF" w14:textId="77777777" w:rsidR="008C5161" w:rsidRPr="007F273C" w:rsidRDefault="008C5161" w:rsidP="00BC6CA3">
            <w:pPr>
              <w:widowControl w:val="0"/>
              <w:rPr>
                <w:b/>
                <w:sz w:val="18"/>
                <w:szCs w:val="18"/>
              </w:rPr>
            </w:pPr>
            <w:r w:rsidRPr="007F273C">
              <w:rPr>
                <w:b/>
                <w:sz w:val="18"/>
                <w:szCs w:val="18"/>
              </w:rPr>
              <w:t>AO</w:t>
            </w:r>
            <w:r>
              <w:rPr>
                <w:b/>
                <w:sz w:val="18"/>
                <w:szCs w:val="18"/>
              </w:rPr>
              <w:t>5</w:t>
            </w:r>
          </w:p>
          <w:p w14:paraId="6744837C" w14:textId="77777777" w:rsidR="008C5161" w:rsidRDefault="008C5161" w:rsidP="00BC6CA3">
            <w:pPr>
              <w:widowControl w:val="0"/>
              <w:rPr>
                <w:bCs/>
                <w:color w:val="000000"/>
                <w:sz w:val="18"/>
                <w:szCs w:val="18"/>
              </w:rPr>
            </w:pPr>
            <w:r>
              <w:rPr>
                <w:color w:val="000000"/>
                <w:sz w:val="18"/>
                <w:szCs w:val="18"/>
              </w:rPr>
              <w:t>Development</w:t>
            </w:r>
            <w:r w:rsidRPr="007F273C">
              <w:rPr>
                <w:color w:val="000000"/>
                <w:sz w:val="18"/>
                <w:szCs w:val="18"/>
              </w:rPr>
              <w:t xml:space="preserve"> near or over the Council’s stormwater infrastructure and/or sewerage and water infrastructure complies with the </w:t>
            </w:r>
            <w:r w:rsidRPr="007F273C">
              <w:rPr>
                <w:b/>
                <w:bCs/>
                <w:color w:val="000000"/>
                <w:sz w:val="18"/>
                <w:szCs w:val="18"/>
              </w:rPr>
              <w:t>Planning scheme policy for development works</w:t>
            </w:r>
            <w:r>
              <w:rPr>
                <w:bCs/>
                <w:color w:val="000000"/>
                <w:sz w:val="18"/>
                <w:szCs w:val="18"/>
              </w:rPr>
              <w:t>.</w:t>
            </w:r>
          </w:p>
          <w:p w14:paraId="4A750908" w14:textId="77777777" w:rsidR="008C5161" w:rsidRDefault="008C5161" w:rsidP="00BC6CA3">
            <w:pPr>
              <w:widowControl w:val="0"/>
              <w:rPr>
                <w:bCs/>
                <w:color w:val="000000"/>
                <w:sz w:val="18"/>
                <w:szCs w:val="18"/>
              </w:rPr>
            </w:pPr>
          </w:p>
          <w:p w14:paraId="06E861B5" w14:textId="77777777" w:rsidR="008C5161" w:rsidRPr="00237891" w:rsidRDefault="008C5161" w:rsidP="00BC6CA3">
            <w:pPr>
              <w:widowControl w:val="0"/>
              <w:rPr>
                <w:rFonts w:cs="Arial"/>
                <w:sz w:val="16"/>
                <w:szCs w:val="16"/>
              </w:rPr>
            </w:pPr>
            <w:r w:rsidRPr="00237891">
              <w:rPr>
                <w:rFonts w:cs="Arial"/>
                <w:sz w:val="16"/>
                <w:szCs w:val="16"/>
              </w:rPr>
              <w:t>Editor’s note—</w:t>
            </w:r>
            <w:r>
              <w:rPr>
                <w:rFonts w:cs="Arial"/>
                <w:sz w:val="16"/>
                <w:szCs w:val="16"/>
              </w:rPr>
              <w:t>QDC MP1.4 applies to building work for a building or structure proposed to be carried out on a lot that contains, or is adjacent to a lot that contains, relevant infrastructure.</w:t>
            </w:r>
          </w:p>
        </w:tc>
        <w:tc>
          <w:tcPr>
            <w:tcW w:w="5439" w:type="dxa"/>
            <w:tcBorders>
              <w:top w:val="single" w:sz="4" w:space="0" w:color="auto"/>
              <w:left w:val="single" w:sz="4" w:space="0" w:color="auto"/>
              <w:bottom w:val="single" w:sz="4" w:space="0" w:color="auto"/>
              <w:right w:val="single" w:sz="4" w:space="0" w:color="auto"/>
            </w:tcBorders>
          </w:tcPr>
          <w:p w14:paraId="0D2C5B4E" w14:textId="5342D18B" w:rsidR="008C5161" w:rsidRPr="007F273C" w:rsidRDefault="008C5161" w:rsidP="00BC6CA3">
            <w:pPr>
              <w:widowControl w:val="0"/>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C5161" w:rsidRPr="007F273C" w14:paraId="0B7FC786" w14:textId="79B77D99" w:rsidTr="008C5161">
        <w:tc>
          <w:tcPr>
            <w:tcW w:w="8505" w:type="dxa"/>
            <w:gridSpan w:val="2"/>
            <w:tcBorders>
              <w:top w:val="single" w:sz="4" w:space="0" w:color="auto"/>
              <w:left w:val="single" w:sz="4" w:space="0" w:color="auto"/>
              <w:bottom w:val="single" w:sz="4" w:space="0" w:color="auto"/>
              <w:right w:val="single" w:sz="4" w:space="0" w:color="auto"/>
            </w:tcBorders>
            <w:shd w:val="clear" w:color="auto" w:fill="D9D9D9"/>
          </w:tcPr>
          <w:p w14:paraId="3FADD98D" w14:textId="77777777" w:rsidR="008C5161" w:rsidRPr="007F273C" w:rsidRDefault="008C5161" w:rsidP="00BC6CA3">
            <w:pPr>
              <w:widowControl w:val="0"/>
              <w:rPr>
                <w:b/>
                <w:i/>
                <w:color w:val="000000"/>
                <w:sz w:val="18"/>
                <w:szCs w:val="18"/>
              </w:rPr>
            </w:pPr>
            <w:r w:rsidRPr="007F273C">
              <w:rPr>
                <w:b/>
                <w:i/>
                <w:color w:val="000000"/>
                <w:sz w:val="18"/>
                <w:szCs w:val="18"/>
              </w:rPr>
              <w:t xml:space="preserve">Excavation and </w:t>
            </w:r>
            <w:r>
              <w:rPr>
                <w:b/>
                <w:i/>
                <w:color w:val="000000"/>
                <w:sz w:val="18"/>
                <w:szCs w:val="18"/>
              </w:rPr>
              <w:t>f</w:t>
            </w:r>
            <w:r w:rsidRPr="007F273C">
              <w:rPr>
                <w:b/>
                <w:i/>
                <w:color w:val="000000"/>
                <w:sz w:val="18"/>
                <w:szCs w:val="18"/>
              </w:rPr>
              <w:t>illing</w:t>
            </w:r>
          </w:p>
        </w:tc>
        <w:tc>
          <w:tcPr>
            <w:tcW w:w="5439" w:type="dxa"/>
            <w:tcBorders>
              <w:top w:val="single" w:sz="4" w:space="0" w:color="auto"/>
              <w:left w:val="single" w:sz="4" w:space="0" w:color="auto"/>
              <w:bottom w:val="single" w:sz="4" w:space="0" w:color="auto"/>
              <w:right w:val="single" w:sz="4" w:space="0" w:color="auto"/>
            </w:tcBorders>
            <w:shd w:val="clear" w:color="auto" w:fill="D9D9D9"/>
          </w:tcPr>
          <w:p w14:paraId="0F5A549D" w14:textId="77777777" w:rsidR="008C5161" w:rsidRPr="007F273C" w:rsidRDefault="008C5161" w:rsidP="00BC6CA3">
            <w:pPr>
              <w:widowControl w:val="0"/>
              <w:rPr>
                <w:b/>
                <w:i/>
                <w:color w:val="000000"/>
                <w:sz w:val="18"/>
                <w:szCs w:val="18"/>
              </w:rPr>
            </w:pPr>
          </w:p>
        </w:tc>
      </w:tr>
      <w:tr w:rsidR="008C5161" w:rsidRPr="00DA3CB1" w14:paraId="3ED38C1A" w14:textId="176CD298" w:rsidTr="008C5161">
        <w:tc>
          <w:tcPr>
            <w:tcW w:w="4167" w:type="dxa"/>
            <w:tcBorders>
              <w:top w:val="single" w:sz="4" w:space="0" w:color="auto"/>
              <w:left w:val="single" w:sz="4" w:space="0" w:color="auto"/>
              <w:bottom w:val="single" w:sz="4" w:space="0" w:color="auto"/>
              <w:right w:val="single" w:sz="4" w:space="0" w:color="auto"/>
            </w:tcBorders>
            <w:shd w:val="clear" w:color="auto" w:fill="auto"/>
          </w:tcPr>
          <w:p w14:paraId="4016163A" w14:textId="77777777" w:rsidR="008C5161" w:rsidRPr="007F273C" w:rsidRDefault="008C5161" w:rsidP="00BC6CA3">
            <w:pPr>
              <w:widowControl w:val="0"/>
              <w:rPr>
                <w:b/>
                <w:sz w:val="18"/>
                <w:szCs w:val="18"/>
              </w:rPr>
            </w:pPr>
            <w:r>
              <w:rPr>
                <w:b/>
                <w:sz w:val="18"/>
                <w:szCs w:val="18"/>
              </w:rPr>
              <w:t>PO6</w:t>
            </w:r>
          </w:p>
          <w:p w14:paraId="2A5F91E7" w14:textId="77777777" w:rsidR="008C5161" w:rsidRDefault="008C5161" w:rsidP="00BC6CA3">
            <w:pPr>
              <w:widowControl w:val="0"/>
              <w:rPr>
                <w:color w:val="000000"/>
                <w:sz w:val="18"/>
                <w:szCs w:val="18"/>
              </w:rPr>
            </w:pPr>
            <w:r>
              <w:rPr>
                <w:color w:val="000000"/>
                <w:sz w:val="18"/>
                <w:szCs w:val="18"/>
              </w:rPr>
              <w:t xml:space="preserve">Excavation and </w:t>
            </w:r>
            <w:proofErr w:type="gramStart"/>
            <w:r>
              <w:rPr>
                <w:color w:val="000000"/>
                <w:sz w:val="18"/>
                <w:szCs w:val="18"/>
              </w:rPr>
              <w:t>filling:-</w:t>
            </w:r>
            <w:proofErr w:type="gramEnd"/>
          </w:p>
          <w:p w14:paraId="2F6D14CC" w14:textId="77777777" w:rsidR="008C5161" w:rsidRDefault="008C5161" w:rsidP="008C5161">
            <w:pPr>
              <w:widowControl w:val="0"/>
              <w:numPr>
                <w:ilvl w:val="0"/>
                <w:numId w:val="27"/>
              </w:numPr>
              <w:rPr>
                <w:color w:val="000000"/>
                <w:sz w:val="18"/>
                <w:szCs w:val="18"/>
              </w:rPr>
            </w:pPr>
            <w:r>
              <w:rPr>
                <w:color w:val="000000"/>
                <w:sz w:val="18"/>
                <w:szCs w:val="18"/>
              </w:rPr>
              <w:t>does not cause environmental harm;</w:t>
            </w:r>
          </w:p>
          <w:p w14:paraId="06C3B3B3" w14:textId="77777777" w:rsidR="008C5161" w:rsidRDefault="008C5161" w:rsidP="008C5161">
            <w:pPr>
              <w:widowControl w:val="0"/>
              <w:numPr>
                <w:ilvl w:val="0"/>
                <w:numId w:val="27"/>
              </w:numPr>
              <w:rPr>
                <w:color w:val="000000"/>
                <w:sz w:val="18"/>
                <w:szCs w:val="18"/>
              </w:rPr>
            </w:pPr>
            <w:r>
              <w:rPr>
                <w:color w:val="000000"/>
                <w:sz w:val="18"/>
                <w:szCs w:val="18"/>
              </w:rPr>
              <w:t>does not impact adversely on visual amenity;</w:t>
            </w:r>
          </w:p>
          <w:p w14:paraId="1CD1887C" w14:textId="77777777" w:rsidR="008C5161" w:rsidRDefault="008C5161" w:rsidP="008C5161">
            <w:pPr>
              <w:widowControl w:val="0"/>
              <w:numPr>
                <w:ilvl w:val="0"/>
                <w:numId w:val="27"/>
              </w:numPr>
              <w:rPr>
                <w:color w:val="000000"/>
                <w:sz w:val="18"/>
                <w:szCs w:val="18"/>
              </w:rPr>
            </w:pPr>
            <w:r>
              <w:rPr>
                <w:color w:val="000000"/>
                <w:sz w:val="18"/>
                <w:szCs w:val="18"/>
              </w:rPr>
              <w:t>does not impact adversely on adjoining properties;</w:t>
            </w:r>
          </w:p>
          <w:p w14:paraId="2D6DC834" w14:textId="77777777" w:rsidR="008C5161" w:rsidRDefault="008C5161" w:rsidP="008C5161">
            <w:pPr>
              <w:widowControl w:val="0"/>
              <w:numPr>
                <w:ilvl w:val="0"/>
                <w:numId w:val="27"/>
              </w:numPr>
              <w:rPr>
                <w:color w:val="000000"/>
                <w:sz w:val="18"/>
                <w:szCs w:val="18"/>
              </w:rPr>
            </w:pPr>
            <w:r>
              <w:rPr>
                <w:color w:val="000000"/>
                <w:sz w:val="18"/>
                <w:szCs w:val="18"/>
              </w:rPr>
              <w:t xml:space="preserve">maintains natural landforms as far as reasonably practicable; </w:t>
            </w:r>
          </w:p>
          <w:p w14:paraId="67A62D7C" w14:textId="77777777" w:rsidR="008C5161" w:rsidRDefault="008C5161" w:rsidP="008C5161">
            <w:pPr>
              <w:widowControl w:val="0"/>
              <w:numPr>
                <w:ilvl w:val="0"/>
                <w:numId w:val="27"/>
              </w:numPr>
              <w:rPr>
                <w:color w:val="000000"/>
                <w:sz w:val="18"/>
                <w:szCs w:val="18"/>
              </w:rPr>
            </w:pPr>
            <w:r>
              <w:rPr>
                <w:color w:val="000000"/>
                <w:sz w:val="18"/>
                <w:szCs w:val="18"/>
              </w:rPr>
              <w:t xml:space="preserve">is stable in both the short and long term; </w:t>
            </w:r>
          </w:p>
          <w:p w14:paraId="6D2BC988" w14:textId="77777777" w:rsidR="008C5161" w:rsidRDefault="008C5161" w:rsidP="008C5161">
            <w:pPr>
              <w:widowControl w:val="0"/>
              <w:numPr>
                <w:ilvl w:val="0"/>
                <w:numId w:val="27"/>
              </w:numPr>
              <w:rPr>
                <w:color w:val="000000"/>
                <w:sz w:val="18"/>
                <w:szCs w:val="18"/>
              </w:rPr>
            </w:pPr>
            <w:r>
              <w:rPr>
                <w:color w:val="000000"/>
                <w:sz w:val="18"/>
                <w:szCs w:val="18"/>
              </w:rPr>
              <w:t>does not prevent or create difficult access to the property; and</w:t>
            </w:r>
          </w:p>
          <w:p w14:paraId="43DF5E4B" w14:textId="77777777" w:rsidR="008C5161" w:rsidRPr="00B82EAE" w:rsidRDefault="008C5161" w:rsidP="008C5161">
            <w:pPr>
              <w:widowControl w:val="0"/>
              <w:numPr>
                <w:ilvl w:val="0"/>
                <w:numId w:val="27"/>
              </w:numPr>
              <w:rPr>
                <w:color w:val="000000"/>
                <w:sz w:val="18"/>
                <w:szCs w:val="18"/>
              </w:rPr>
            </w:pPr>
            <w:r w:rsidRPr="00B82EAE">
              <w:rPr>
                <w:rFonts w:cs="Arial"/>
                <w:bCs/>
                <w:sz w:val="18"/>
                <w:szCs w:val="18"/>
              </w:rPr>
              <w:t xml:space="preserve">does not result in </w:t>
            </w:r>
            <w:r>
              <w:rPr>
                <w:rFonts w:cs="Arial"/>
                <w:bCs/>
                <w:sz w:val="18"/>
                <w:szCs w:val="18"/>
              </w:rPr>
              <w:t xml:space="preserve">ponding, </w:t>
            </w:r>
            <w:r w:rsidRPr="00B82EAE">
              <w:rPr>
                <w:rFonts w:cs="Arial"/>
                <w:bCs/>
                <w:sz w:val="18"/>
                <w:szCs w:val="18"/>
              </w:rPr>
              <w:t xml:space="preserve">concentration or diversion of overland runoff flows that </w:t>
            </w:r>
            <w:r>
              <w:rPr>
                <w:rFonts w:cs="Arial"/>
                <w:bCs/>
                <w:sz w:val="18"/>
                <w:szCs w:val="18"/>
              </w:rPr>
              <w:t>cause</w:t>
            </w:r>
            <w:r w:rsidRPr="00B82EAE">
              <w:rPr>
                <w:rFonts w:cs="Arial"/>
                <w:bCs/>
                <w:sz w:val="18"/>
                <w:szCs w:val="18"/>
              </w:rPr>
              <w:t xml:space="preserve"> damage to adjacent lands or infrastructure</w:t>
            </w:r>
            <w:r w:rsidRPr="00B82EAE">
              <w:rPr>
                <w:color w:val="000000"/>
                <w:sz w:val="18"/>
                <w:szCs w:val="18"/>
              </w:rPr>
              <w:t>.</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6B312EB2" w14:textId="77777777" w:rsidR="008C5161" w:rsidRPr="007F273C" w:rsidRDefault="008C5161" w:rsidP="00BC6CA3">
            <w:pPr>
              <w:widowControl w:val="0"/>
              <w:rPr>
                <w:b/>
                <w:sz w:val="18"/>
                <w:szCs w:val="18"/>
              </w:rPr>
            </w:pPr>
            <w:r>
              <w:rPr>
                <w:b/>
                <w:sz w:val="18"/>
                <w:szCs w:val="18"/>
              </w:rPr>
              <w:t>AO6.1</w:t>
            </w:r>
          </w:p>
          <w:p w14:paraId="58D95F7E" w14:textId="77777777" w:rsidR="008C5161" w:rsidRPr="007F273C" w:rsidRDefault="008C5161" w:rsidP="00BC6CA3">
            <w:pPr>
              <w:widowControl w:val="0"/>
              <w:rPr>
                <w:sz w:val="18"/>
                <w:szCs w:val="18"/>
              </w:rPr>
            </w:pPr>
            <w:r w:rsidRPr="007F273C">
              <w:rPr>
                <w:sz w:val="18"/>
                <w:szCs w:val="18"/>
              </w:rPr>
              <w:t xml:space="preserve">Development provides </w:t>
            </w:r>
            <w:proofErr w:type="gramStart"/>
            <w:r w:rsidRPr="007F273C">
              <w:rPr>
                <w:sz w:val="18"/>
                <w:szCs w:val="18"/>
              </w:rPr>
              <w:t>that:-</w:t>
            </w:r>
            <w:proofErr w:type="gramEnd"/>
          </w:p>
          <w:p w14:paraId="2631564B" w14:textId="77777777" w:rsidR="008C5161" w:rsidRPr="007F273C" w:rsidRDefault="008C5161" w:rsidP="008C5161">
            <w:pPr>
              <w:widowControl w:val="0"/>
              <w:numPr>
                <w:ilvl w:val="0"/>
                <w:numId w:val="26"/>
              </w:numPr>
              <w:rPr>
                <w:sz w:val="18"/>
                <w:szCs w:val="18"/>
              </w:rPr>
            </w:pPr>
            <w:r w:rsidRPr="007F273C">
              <w:rPr>
                <w:sz w:val="18"/>
                <w:szCs w:val="18"/>
              </w:rPr>
              <w:t xml:space="preserve">on sites </w:t>
            </w:r>
            <w:proofErr w:type="gramStart"/>
            <w:r w:rsidRPr="007F273C">
              <w:rPr>
                <w:sz w:val="18"/>
                <w:szCs w:val="18"/>
              </w:rPr>
              <w:t>of:-</w:t>
            </w:r>
            <w:proofErr w:type="gramEnd"/>
          </w:p>
          <w:p w14:paraId="4DC835D7" w14:textId="77777777" w:rsidR="008C5161" w:rsidRPr="007F273C" w:rsidRDefault="008C5161" w:rsidP="008C5161">
            <w:pPr>
              <w:widowControl w:val="0"/>
              <w:numPr>
                <w:ilvl w:val="1"/>
                <w:numId w:val="26"/>
              </w:numPr>
              <w:rPr>
                <w:sz w:val="18"/>
                <w:szCs w:val="18"/>
              </w:rPr>
            </w:pPr>
            <w:r w:rsidRPr="007F273C">
              <w:rPr>
                <w:sz w:val="18"/>
                <w:szCs w:val="18"/>
              </w:rPr>
              <w:t>15% or more</w:t>
            </w:r>
            <w:r>
              <w:rPr>
                <w:sz w:val="18"/>
                <w:szCs w:val="18"/>
              </w:rPr>
              <w:t xml:space="preserve"> in slope</w:t>
            </w:r>
            <w:r w:rsidRPr="007F273C">
              <w:rPr>
                <w:sz w:val="18"/>
                <w:szCs w:val="18"/>
              </w:rPr>
              <w:t xml:space="preserve">, the extent of excavation (cut) and fill does not involve </w:t>
            </w:r>
            <w:r>
              <w:rPr>
                <w:sz w:val="18"/>
                <w:szCs w:val="18"/>
              </w:rPr>
              <w:t>a total change of more than 1.5</w:t>
            </w:r>
            <w:r w:rsidRPr="007F273C">
              <w:rPr>
                <w:sz w:val="18"/>
                <w:szCs w:val="18"/>
              </w:rPr>
              <w:t>m relative to the natural ground level at any point; or</w:t>
            </w:r>
          </w:p>
          <w:p w14:paraId="14C65499" w14:textId="77777777" w:rsidR="008C5161" w:rsidRPr="007F273C" w:rsidRDefault="008C5161" w:rsidP="008C5161">
            <w:pPr>
              <w:widowControl w:val="0"/>
              <w:numPr>
                <w:ilvl w:val="1"/>
                <w:numId w:val="26"/>
              </w:numPr>
              <w:rPr>
                <w:sz w:val="18"/>
                <w:szCs w:val="18"/>
              </w:rPr>
            </w:pPr>
            <w:r w:rsidRPr="007F273C">
              <w:rPr>
                <w:sz w:val="18"/>
                <w:szCs w:val="18"/>
              </w:rPr>
              <w:t>in other areas, the extent of excavation (cut) and fill does not involve a total change of more than 1m relative to the natural ground level at any point;</w:t>
            </w:r>
          </w:p>
          <w:p w14:paraId="17A81CBE" w14:textId="77777777" w:rsidR="008C5161" w:rsidRPr="007F273C" w:rsidRDefault="008C5161" w:rsidP="008C5161">
            <w:pPr>
              <w:widowControl w:val="0"/>
              <w:numPr>
                <w:ilvl w:val="0"/>
                <w:numId w:val="26"/>
              </w:numPr>
              <w:rPr>
                <w:sz w:val="18"/>
                <w:szCs w:val="18"/>
              </w:rPr>
            </w:pPr>
            <w:r w:rsidRPr="007F273C">
              <w:rPr>
                <w:sz w:val="18"/>
                <w:szCs w:val="18"/>
              </w:rPr>
              <w:t>no part of any cut or fill batter is within 1.5m of any property boundary except cut and fill involving a change in ground level of less than 200mm that does not necessitate the removal of any vegetation;</w:t>
            </w:r>
          </w:p>
          <w:p w14:paraId="2763707A" w14:textId="77777777" w:rsidR="008C5161" w:rsidRPr="007F273C" w:rsidRDefault="008C5161" w:rsidP="008C5161">
            <w:pPr>
              <w:widowControl w:val="0"/>
              <w:numPr>
                <w:ilvl w:val="0"/>
                <w:numId w:val="26"/>
              </w:numPr>
              <w:rPr>
                <w:sz w:val="18"/>
                <w:szCs w:val="18"/>
              </w:rPr>
            </w:pPr>
            <w:r w:rsidRPr="007F273C">
              <w:rPr>
                <w:sz w:val="18"/>
                <w:szCs w:val="18"/>
              </w:rPr>
              <w:t>retaining walls are no greater than 1m high;</w:t>
            </w:r>
            <w:r>
              <w:rPr>
                <w:sz w:val="18"/>
                <w:szCs w:val="18"/>
              </w:rPr>
              <w:t xml:space="preserve"> and</w:t>
            </w:r>
          </w:p>
          <w:p w14:paraId="2CDECECA" w14:textId="77777777" w:rsidR="008C5161" w:rsidRDefault="008C5161" w:rsidP="008C5161">
            <w:pPr>
              <w:widowControl w:val="0"/>
              <w:numPr>
                <w:ilvl w:val="0"/>
                <w:numId w:val="26"/>
              </w:numPr>
              <w:rPr>
                <w:sz w:val="18"/>
                <w:szCs w:val="18"/>
              </w:rPr>
            </w:pPr>
            <w:r w:rsidRPr="007F273C">
              <w:rPr>
                <w:sz w:val="18"/>
                <w:szCs w:val="18"/>
              </w:rPr>
              <w:lastRenderedPageBreak/>
              <w:t>retaining walls are constructed a minimum 150mm from property boundaries</w:t>
            </w:r>
            <w:r>
              <w:rPr>
                <w:sz w:val="18"/>
                <w:szCs w:val="18"/>
              </w:rPr>
              <w:t>.</w:t>
            </w:r>
          </w:p>
          <w:p w14:paraId="7AAFE662" w14:textId="77777777" w:rsidR="008C5161" w:rsidRDefault="008C5161" w:rsidP="00BC6CA3">
            <w:pPr>
              <w:widowControl w:val="0"/>
              <w:rPr>
                <w:sz w:val="18"/>
                <w:szCs w:val="18"/>
              </w:rPr>
            </w:pPr>
          </w:p>
          <w:p w14:paraId="492636FC" w14:textId="77777777" w:rsidR="008C5161" w:rsidRPr="00493097" w:rsidRDefault="008C5161" w:rsidP="00BC6CA3">
            <w:pPr>
              <w:widowControl w:val="0"/>
              <w:rPr>
                <w:b/>
                <w:sz w:val="18"/>
                <w:szCs w:val="18"/>
              </w:rPr>
            </w:pPr>
            <w:r w:rsidRPr="00493097">
              <w:rPr>
                <w:b/>
                <w:sz w:val="18"/>
                <w:szCs w:val="18"/>
              </w:rPr>
              <w:t>AO</w:t>
            </w:r>
            <w:r>
              <w:rPr>
                <w:b/>
                <w:sz w:val="18"/>
                <w:szCs w:val="18"/>
              </w:rPr>
              <w:t>6</w:t>
            </w:r>
            <w:r w:rsidRPr="00493097">
              <w:rPr>
                <w:b/>
                <w:sz w:val="18"/>
                <w:szCs w:val="18"/>
              </w:rPr>
              <w:t>.2</w:t>
            </w:r>
          </w:p>
          <w:p w14:paraId="5A184546" w14:textId="77777777" w:rsidR="008C5161" w:rsidRDefault="008C5161" w:rsidP="00BC6CA3">
            <w:pPr>
              <w:widowControl w:val="0"/>
              <w:rPr>
                <w:iCs/>
                <w:sz w:val="18"/>
                <w:szCs w:val="18"/>
              </w:rPr>
            </w:pPr>
            <w:r>
              <w:rPr>
                <w:bCs/>
                <w:sz w:val="18"/>
                <w:szCs w:val="18"/>
              </w:rPr>
              <w:t xml:space="preserve">Driveways </w:t>
            </w:r>
            <w:proofErr w:type="gramStart"/>
            <w:r>
              <w:rPr>
                <w:bCs/>
                <w:sz w:val="18"/>
                <w:szCs w:val="18"/>
              </w:rPr>
              <w:t>are able to</w:t>
            </w:r>
            <w:proofErr w:type="gramEnd"/>
            <w:r>
              <w:rPr>
                <w:bCs/>
                <w:sz w:val="18"/>
                <w:szCs w:val="18"/>
              </w:rPr>
              <w:t xml:space="preserve"> be constructed and maintained </w:t>
            </w:r>
            <w:r w:rsidRPr="007F273C">
              <w:rPr>
                <w:sz w:val="18"/>
                <w:szCs w:val="18"/>
              </w:rPr>
              <w:t xml:space="preserve">accordance with the requirements of the </w:t>
            </w:r>
            <w:r w:rsidRPr="007F273C">
              <w:rPr>
                <w:b/>
                <w:iCs/>
                <w:sz w:val="18"/>
                <w:szCs w:val="18"/>
              </w:rPr>
              <w:t>Planning scheme policy for development works</w:t>
            </w:r>
            <w:r>
              <w:rPr>
                <w:b/>
                <w:iCs/>
                <w:sz w:val="18"/>
                <w:szCs w:val="18"/>
              </w:rPr>
              <w:t>.</w:t>
            </w:r>
          </w:p>
          <w:p w14:paraId="70268590" w14:textId="77777777" w:rsidR="008C5161" w:rsidRDefault="008C5161" w:rsidP="00BC6CA3">
            <w:pPr>
              <w:widowControl w:val="0"/>
              <w:rPr>
                <w:iCs/>
                <w:sz w:val="18"/>
                <w:szCs w:val="18"/>
              </w:rPr>
            </w:pPr>
          </w:p>
          <w:p w14:paraId="10DEDE2D" w14:textId="77777777" w:rsidR="008C5161" w:rsidRPr="00DA3CB1" w:rsidRDefault="008C5161" w:rsidP="00BC6CA3">
            <w:pPr>
              <w:widowControl w:val="0"/>
              <w:rPr>
                <w:b/>
                <w:iCs/>
                <w:sz w:val="18"/>
                <w:szCs w:val="18"/>
              </w:rPr>
            </w:pPr>
            <w:r w:rsidRPr="00DA3CB1">
              <w:rPr>
                <w:b/>
                <w:iCs/>
                <w:sz w:val="18"/>
                <w:szCs w:val="18"/>
              </w:rPr>
              <w:t>AO</w:t>
            </w:r>
            <w:r>
              <w:rPr>
                <w:b/>
                <w:iCs/>
                <w:sz w:val="18"/>
                <w:szCs w:val="18"/>
              </w:rPr>
              <w:t>6</w:t>
            </w:r>
            <w:r w:rsidRPr="00DA3CB1">
              <w:rPr>
                <w:b/>
                <w:iCs/>
                <w:sz w:val="18"/>
                <w:szCs w:val="18"/>
              </w:rPr>
              <w:t>.3</w:t>
            </w:r>
          </w:p>
          <w:p w14:paraId="50FE1760" w14:textId="77777777" w:rsidR="008C5161" w:rsidRPr="00DA3CB1" w:rsidRDefault="008C5161" w:rsidP="00BC6CA3">
            <w:pPr>
              <w:widowControl w:val="0"/>
              <w:rPr>
                <w:sz w:val="18"/>
                <w:szCs w:val="18"/>
              </w:rPr>
            </w:pPr>
            <w:r>
              <w:rPr>
                <w:sz w:val="18"/>
                <w:szCs w:val="18"/>
              </w:rPr>
              <w:t xml:space="preserve">For filling and excavation work altering overland runoff flows, no acceptable outcome is provided. </w:t>
            </w:r>
          </w:p>
        </w:tc>
        <w:tc>
          <w:tcPr>
            <w:tcW w:w="5439" w:type="dxa"/>
            <w:tcBorders>
              <w:top w:val="single" w:sz="4" w:space="0" w:color="auto"/>
              <w:left w:val="single" w:sz="4" w:space="0" w:color="auto"/>
              <w:bottom w:val="single" w:sz="4" w:space="0" w:color="auto"/>
              <w:right w:val="single" w:sz="4" w:space="0" w:color="auto"/>
            </w:tcBorders>
          </w:tcPr>
          <w:p w14:paraId="44D7D69A" w14:textId="028F5359" w:rsidR="008C5161" w:rsidRDefault="008C5161" w:rsidP="00BC6CA3">
            <w:pPr>
              <w:widowControl w:val="0"/>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C5161" w:rsidRPr="0063353C" w14:paraId="60DFA981" w14:textId="2750B36E" w:rsidTr="008C5161">
        <w:tc>
          <w:tcPr>
            <w:tcW w:w="8505" w:type="dxa"/>
            <w:gridSpan w:val="2"/>
            <w:tcBorders>
              <w:top w:val="single" w:sz="4" w:space="0" w:color="auto"/>
              <w:left w:val="single" w:sz="4" w:space="0" w:color="auto"/>
              <w:bottom w:val="single" w:sz="4" w:space="0" w:color="auto"/>
              <w:right w:val="single" w:sz="4" w:space="0" w:color="auto"/>
            </w:tcBorders>
            <w:shd w:val="clear" w:color="auto" w:fill="D9D9D9"/>
          </w:tcPr>
          <w:p w14:paraId="54B28D32" w14:textId="77777777" w:rsidR="008C5161" w:rsidRPr="0063353C" w:rsidRDefault="008C5161" w:rsidP="00BC6CA3">
            <w:pPr>
              <w:widowControl w:val="0"/>
              <w:rPr>
                <w:b/>
                <w:i/>
                <w:color w:val="000000"/>
                <w:sz w:val="18"/>
                <w:szCs w:val="18"/>
              </w:rPr>
            </w:pPr>
            <w:r>
              <w:br w:type="page"/>
            </w:r>
            <w:r>
              <w:rPr>
                <w:b/>
                <w:i/>
                <w:color w:val="000000"/>
                <w:sz w:val="18"/>
                <w:szCs w:val="18"/>
              </w:rPr>
              <w:t>Fire services in developments accessed by common private title</w:t>
            </w:r>
            <w:r w:rsidRPr="00826824">
              <w:rPr>
                <w:rStyle w:val="FootnoteReference"/>
                <w:b/>
                <w:color w:val="000000"/>
                <w:sz w:val="18"/>
                <w:szCs w:val="18"/>
              </w:rPr>
              <w:footnoteReference w:id="1"/>
            </w:r>
            <w:r w:rsidRPr="00826824">
              <w:rPr>
                <w:b/>
                <w:color w:val="000000"/>
                <w:sz w:val="18"/>
                <w:szCs w:val="18"/>
              </w:rPr>
              <w:t xml:space="preserve"> </w:t>
            </w:r>
            <w:r>
              <w:rPr>
                <w:rStyle w:val="FootnoteReference"/>
                <w:b/>
                <w:color w:val="000000"/>
                <w:sz w:val="18"/>
                <w:szCs w:val="18"/>
              </w:rPr>
              <w:footnoteReference w:id="2"/>
            </w:r>
          </w:p>
        </w:tc>
        <w:tc>
          <w:tcPr>
            <w:tcW w:w="5439" w:type="dxa"/>
            <w:tcBorders>
              <w:top w:val="single" w:sz="4" w:space="0" w:color="auto"/>
              <w:left w:val="single" w:sz="4" w:space="0" w:color="auto"/>
              <w:bottom w:val="single" w:sz="4" w:space="0" w:color="auto"/>
              <w:right w:val="single" w:sz="4" w:space="0" w:color="auto"/>
            </w:tcBorders>
            <w:shd w:val="clear" w:color="auto" w:fill="D9D9D9"/>
          </w:tcPr>
          <w:p w14:paraId="5E004280" w14:textId="77777777" w:rsidR="008C5161" w:rsidRDefault="008C5161" w:rsidP="00BC6CA3">
            <w:pPr>
              <w:widowControl w:val="0"/>
            </w:pPr>
          </w:p>
        </w:tc>
      </w:tr>
      <w:tr w:rsidR="008C5161" w:rsidRPr="00E64D7C" w14:paraId="240055F2" w14:textId="4B04038A" w:rsidTr="008C5161">
        <w:tc>
          <w:tcPr>
            <w:tcW w:w="4167" w:type="dxa"/>
            <w:tcBorders>
              <w:top w:val="single" w:sz="4" w:space="0" w:color="auto"/>
              <w:left w:val="single" w:sz="4" w:space="0" w:color="auto"/>
              <w:bottom w:val="single" w:sz="4" w:space="0" w:color="auto"/>
              <w:right w:val="single" w:sz="4" w:space="0" w:color="auto"/>
            </w:tcBorders>
            <w:shd w:val="clear" w:color="auto" w:fill="auto"/>
          </w:tcPr>
          <w:p w14:paraId="7F769ABE" w14:textId="77777777" w:rsidR="008C5161" w:rsidRDefault="008C5161" w:rsidP="00BC6CA3">
            <w:pPr>
              <w:widowControl w:val="0"/>
              <w:rPr>
                <w:sz w:val="18"/>
                <w:szCs w:val="18"/>
              </w:rPr>
            </w:pPr>
            <w:r>
              <w:rPr>
                <w:b/>
                <w:sz w:val="18"/>
                <w:szCs w:val="18"/>
              </w:rPr>
              <w:t>PO7</w:t>
            </w:r>
          </w:p>
          <w:p w14:paraId="041B65E9" w14:textId="77777777" w:rsidR="008C5161" w:rsidRPr="00E64D7C" w:rsidRDefault="008C5161" w:rsidP="00BC6CA3">
            <w:pPr>
              <w:widowControl w:val="0"/>
              <w:rPr>
                <w:sz w:val="18"/>
                <w:szCs w:val="18"/>
              </w:rPr>
            </w:pPr>
            <w:r>
              <w:rPr>
                <w:sz w:val="18"/>
                <w:szCs w:val="18"/>
              </w:rPr>
              <w:t xml:space="preserve">Hydrants </w:t>
            </w:r>
            <w:proofErr w:type="gramStart"/>
            <w:r>
              <w:rPr>
                <w:sz w:val="18"/>
                <w:szCs w:val="18"/>
              </w:rPr>
              <w:t>are located in</w:t>
            </w:r>
            <w:proofErr w:type="gramEnd"/>
            <w:r>
              <w:rPr>
                <w:sz w:val="18"/>
                <w:szCs w:val="18"/>
              </w:rPr>
              <w:t xml:space="preserve"> positions that will enable fire services to access water safely, effectively and efficiently.</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2A214AED" w14:textId="77777777" w:rsidR="008C5161" w:rsidRDefault="008C5161" w:rsidP="00BC6CA3">
            <w:pPr>
              <w:widowControl w:val="0"/>
              <w:rPr>
                <w:sz w:val="18"/>
                <w:szCs w:val="18"/>
              </w:rPr>
            </w:pPr>
            <w:r>
              <w:rPr>
                <w:b/>
                <w:sz w:val="18"/>
                <w:szCs w:val="18"/>
              </w:rPr>
              <w:t>AO7.1</w:t>
            </w:r>
          </w:p>
          <w:p w14:paraId="5A44312D" w14:textId="77777777" w:rsidR="008C5161" w:rsidRDefault="008C5161" w:rsidP="00BC6CA3">
            <w:pPr>
              <w:widowControl w:val="0"/>
              <w:rPr>
                <w:sz w:val="18"/>
                <w:szCs w:val="18"/>
              </w:rPr>
            </w:pPr>
            <w:r>
              <w:rPr>
                <w:sz w:val="18"/>
                <w:szCs w:val="18"/>
              </w:rPr>
              <w:t>Residential streets and common access ways within a common private title should have hydrants placed at intervals of no more than 120 metres and at each intersection.  Hydrants may have a single outlet and be situated above or below ground.</w:t>
            </w:r>
          </w:p>
          <w:p w14:paraId="051F6557" w14:textId="77777777" w:rsidR="008C5161" w:rsidRDefault="008C5161" w:rsidP="00BC6CA3">
            <w:pPr>
              <w:widowControl w:val="0"/>
              <w:rPr>
                <w:sz w:val="18"/>
                <w:szCs w:val="18"/>
              </w:rPr>
            </w:pPr>
          </w:p>
          <w:p w14:paraId="207F73DA" w14:textId="77777777" w:rsidR="008C5161" w:rsidRPr="007C2EE6" w:rsidRDefault="008C5161" w:rsidP="00BC6CA3">
            <w:pPr>
              <w:pStyle w:val="Style1"/>
              <w:keepNext w:val="0"/>
              <w:widowControl w:val="0"/>
              <w:jc w:val="left"/>
            </w:pPr>
            <w:r w:rsidRPr="007C2EE6">
              <w:t>AO</w:t>
            </w:r>
            <w:r>
              <w:t>7</w:t>
            </w:r>
            <w:r w:rsidRPr="007C2EE6">
              <w:t>.2</w:t>
            </w:r>
          </w:p>
          <w:p w14:paraId="548C4357" w14:textId="77777777" w:rsidR="008C5161" w:rsidRPr="00E64D7C" w:rsidRDefault="008C5161" w:rsidP="00BC6CA3">
            <w:pPr>
              <w:widowControl w:val="0"/>
              <w:rPr>
                <w:sz w:val="18"/>
                <w:szCs w:val="18"/>
              </w:rPr>
            </w:pPr>
            <w:r>
              <w:rPr>
                <w:sz w:val="18"/>
                <w:szCs w:val="18"/>
              </w:rPr>
              <w:t xml:space="preserve">Commercial and industrial streets and access ways within streets serving commercial properties such as factories, warehouses and offices should be provided with above or below ground fire hydrants at not more than 90 metre intervals and at each street intersection.  Above ground fire hydrants should have dual valved outlets. </w:t>
            </w:r>
          </w:p>
        </w:tc>
        <w:tc>
          <w:tcPr>
            <w:tcW w:w="5439" w:type="dxa"/>
            <w:tcBorders>
              <w:top w:val="single" w:sz="4" w:space="0" w:color="auto"/>
              <w:left w:val="single" w:sz="4" w:space="0" w:color="auto"/>
              <w:bottom w:val="single" w:sz="4" w:space="0" w:color="auto"/>
              <w:right w:val="single" w:sz="4" w:space="0" w:color="auto"/>
            </w:tcBorders>
          </w:tcPr>
          <w:p w14:paraId="74089335" w14:textId="6A47E8CC" w:rsidR="008C5161" w:rsidRDefault="008C5161" w:rsidP="00BC6CA3">
            <w:pPr>
              <w:widowControl w:val="0"/>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C5161" w:rsidRPr="00640FF8" w14:paraId="5293B35B" w14:textId="08043C70" w:rsidTr="008C5161">
        <w:tc>
          <w:tcPr>
            <w:tcW w:w="4167" w:type="dxa"/>
            <w:tcBorders>
              <w:top w:val="single" w:sz="4" w:space="0" w:color="auto"/>
              <w:left w:val="single" w:sz="4" w:space="0" w:color="auto"/>
              <w:bottom w:val="single" w:sz="4" w:space="0" w:color="auto"/>
              <w:right w:val="single" w:sz="4" w:space="0" w:color="auto"/>
            </w:tcBorders>
            <w:shd w:val="clear" w:color="auto" w:fill="auto"/>
          </w:tcPr>
          <w:p w14:paraId="3BEDE9A0" w14:textId="77777777" w:rsidR="008C5161" w:rsidRDefault="008C5161" w:rsidP="00BC6CA3">
            <w:pPr>
              <w:widowControl w:val="0"/>
              <w:rPr>
                <w:sz w:val="18"/>
                <w:szCs w:val="18"/>
              </w:rPr>
            </w:pPr>
            <w:r>
              <w:rPr>
                <w:b/>
                <w:sz w:val="18"/>
                <w:szCs w:val="18"/>
              </w:rPr>
              <w:t>PO8</w:t>
            </w:r>
          </w:p>
          <w:p w14:paraId="31286842" w14:textId="77777777" w:rsidR="008C5161" w:rsidRPr="00E64D7C" w:rsidRDefault="008C5161" w:rsidP="00BC6CA3">
            <w:pPr>
              <w:widowControl w:val="0"/>
              <w:rPr>
                <w:sz w:val="18"/>
                <w:szCs w:val="18"/>
              </w:rPr>
            </w:pPr>
            <w:r>
              <w:rPr>
                <w:sz w:val="18"/>
                <w:szCs w:val="18"/>
              </w:rPr>
              <w:t xml:space="preserve">Road widths and construction within the development area adequate for fire emergency vehicles to gain access to a safe working area close to dwellings and near water supplies </w:t>
            </w:r>
            <w:proofErr w:type="gramStart"/>
            <w:r>
              <w:rPr>
                <w:sz w:val="18"/>
                <w:szCs w:val="18"/>
              </w:rPr>
              <w:t>whether or not</w:t>
            </w:r>
            <w:proofErr w:type="gramEnd"/>
            <w:r>
              <w:rPr>
                <w:sz w:val="18"/>
                <w:szCs w:val="18"/>
              </w:rPr>
              <w:t xml:space="preserve"> on-street parking spaces are occupied.</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76346A3D" w14:textId="77777777" w:rsidR="008C5161" w:rsidRDefault="008C5161" w:rsidP="00BC6CA3">
            <w:pPr>
              <w:widowControl w:val="0"/>
              <w:rPr>
                <w:sz w:val="18"/>
                <w:szCs w:val="18"/>
              </w:rPr>
            </w:pPr>
            <w:r>
              <w:rPr>
                <w:b/>
                <w:sz w:val="18"/>
                <w:szCs w:val="18"/>
              </w:rPr>
              <w:t>AO8</w:t>
            </w:r>
          </w:p>
          <w:p w14:paraId="53DCA430" w14:textId="77777777" w:rsidR="008C5161" w:rsidRPr="00640FF8" w:rsidRDefault="008C5161" w:rsidP="00BC6CA3">
            <w:pPr>
              <w:widowControl w:val="0"/>
              <w:rPr>
                <w:sz w:val="18"/>
                <w:szCs w:val="18"/>
              </w:rPr>
            </w:pPr>
            <w:r>
              <w:rPr>
                <w:sz w:val="18"/>
                <w:szCs w:val="18"/>
              </w:rPr>
              <w:t xml:space="preserve">Road access minimum clearances of 3.5 metres wide and 4.8 metres high are provided for safe passage of emergency vehicles. </w:t>
            </w:r>
          </w:p>
        </w:tc>
        <w:tc>
          <w:tcPr>
            <w:tcW w:w="5439" w:type="dxa"/>
            <w:tcBorders>
              <w:top w:val="single" w:sz="4" w:space="0" w:color="auto"/>
              <w:left w:val="single" w:sz="4" w:space="0" w:color="auto"/>
              <w:bottom w:val="single" w:sz="4" w:space="0" w:color="auto"/>
              <w:right w:val="single" w:sz="4" w:space="0" w:color="auto"/>
            </w:tcBorders>
          </w:tcPr>
          <w:p w14:paraId="258F429F" w14:textId="030FB0D2" w:rsidR="008C5161" w:rsidRDefault="008C5161" w:rsidP="00BC6CA3">
            <w:pPr>
              <w:widowControl w:val="0"/>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C5161" w:rsidRPr="00640FF8" w14:paraId="451C2E9F" w14:textId="03FB8E81" w:rsidTr="008C5161">
        <w:tc>
          <w:tcPr>
            <w:tcW w:w="4167" w:type="dxa"/>
            <w:tcBorders>
              <w:top w:val="single" w:sz="4" w:space="0" w:color="auto"/>
              <w:left w:val="single" w:sz="4" w:space="0" w:color="auto"/>
              <w:bottom w:val="single" w:sz="4" w:space="0" w:color="auto"/>
              <w:right w:val="single" w:sz="4" w:space="0" w:color="auto"/>
            </w:tcBorders>
            <w:shd w:val="clear" w:color="auto" w:fill="auto"/>
          </w:tcPr>
          <w:p w14:paraId="075495CF" w14:textId="77777777" w:rsidR="008C5161" w:rsidRDefault="008C5161" w:rsidP="00BC6CA3">
            <w:pPr>
              <w:widowControl w:val="0"/>
              <w:rPr>
                <w:sz w:val="18"/>
                <w:szCs w:val="18"/>
              </w:rPr>
            </w:pPr>
            <w:r>
              <w:rPr>
                <w:b/>
                <w:sz w:val="18"/>
                <w:szCs w:val="18"/>
              </w:rPr>
              <w:t>PO9</w:t>
            </w:r>
          </w:p>
          <w:p w14:paraId="5303E151" w14:textId="77777777" w:rsidR="008C5161" w:rsidRPr="00E64D7C" w:rsidRDefault="008C5161" w:rsidP="00BC6CA3">
            <w:pPr>
              <w:widowControl w:val="0"/>
              <w:rPr>
                <w:sz w:val="18"/>
                <w:szCs w:val="18"/>
              </w:rPr>
            </w:pPr>
            <w:r>
              <w:rPr>
                <w:sz w:val="18"/>
                <w:szCs w:val="18"/>
              </w:rPr>
              <w:t>Hydrants are suitably identified so that fire services can locate them at all hours.</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56E7C654" w14:textId="77777777" w:rsidR="008C5161" w:rsidRDefault="008C5161" w:rsidP="00BC6CA3">
            <w:pPr>
              <w:widowControl w:val="0"/>
              <w:rPr>
                <w:sz w:val="18"/>
                <w:szCs w:val="18"/>
              </w:rPr>
            </w:pPr>
            <w:r>
              <w:rPr>
                <w:b/>
                <w:sz w:val="18"/>
                <w:szCs w:val="18"/>
              </w:rPr>
              <w:t>AO9</w:t>
            </w:r>
          </w:p>
          <w:p w14:paraId="14B05F8E" w14:textId="77777777" w:rsidR="008C5161" w:rsidRDefault="008C5161" w:rsidP="00BC6CA3">
            <w:pPr>
              <w:widowControl w:val="0"/>
              <w:rPr>
                <w:sz w:val="18"/>
                <w:szCs w:val="18"/>
              </w:rPr>
            </w:pPr>
            <w:r>
              <w:rPr>
                <w:sz w:val="18"/>
                <w:szCs w:val="18"/>
              </w:rPr>
              <w:t xml:space="preserve">Hydrants are identified as specified in the DTMR Traffic and Road Use Management manual (TRUM) </w:t>
            </w:r>
            <w:r>
              <w:rPr>
                <w:sz w:val="18"/>
                <w:szCs w:val="18"/>
              </w:rPr>
              <w:lastRenderedPageBreak/>
              <w:t>Volume 1: Guide to Traffic Management, Part 10.</w:t>
            </w:r>
          </w:p>
          <w:p w14:paraId="4D4E98A9" w14:textId="77777777" w:rsidR="008C5161" w:rsidRDefault="008C5161" w:rsidP="00BC6CA3">
            <w:pPr>
              <w:widowControl w:val="0"/>
              <w:rPr>
                <w:sz w:val="18"/>
                <w:szCs w:val="18"/>
              </w:rPr>
            </w:pPr>
          </w:p>
          <w:p w14:paraId="5B436F93" w14:textId="77777777" w:rsidR="008C5161" w:rsidRPr="00640FF8" w:rsidRDefault="008C5161" w:rsidP="00BC6CA3">
            <w:pPr>
              <w:widowControl w:val="0"/>
              <w:rPr>
                <w:sz w:val="18"/>
                <w:szCs w:val="18"/>
              </w:rPr>
            </w:pPr>
            <w:r w:rsidRPr="00237891">
              <w:rPr>
                <w:rFonts w:cs="Arial"/>
                <w:sz w:val="16"/>
                <w:szCs w:val="16"/>
              </w:rPr>
              <w:t>Editor’s note—</w:t>
            </w:r>
            <w:r>
              <w:rPr>
                <w:rFonts w:cs="Arial"/>
                <w:sz w:val="16"/>
                <w:szCs w:val="16"/>
              </w:rPr>
              <w:t xml:space="preserve">For further information on how to address the above benchmarks please see Queensland Fire and Emergency Service: Fire hydrant and vehicle access guidelines for residential, commercial and industrial lots. </w:t>
            </w:r>
          </w:p>
        </w:tc>
        <w:tc>
          <w:tcPr>
            <w:tcW w:w="5439" w:type="dxa"/>
            <w:tcBorders>
              <w:top w:val="single" w:sz="4" w:space="0" w:color="auto"/>
              <w:left w:val="single" w:sz="4" w:space="0" w:color="auto"/>
              <w:bottom w:val="single" w:sz="4" w:space="0" w:color="auto"/>
              <w:right w:val="single" w:sz="4" w:space="0" w:color="auto"/>
            </w:tcBorders>
          </w:tcPr>
          <w:p w14:paraId="64969BF0" w14:textId="6B01B768" w:rsidR="008C5161" w:rsidRDefault="008C5161" w:rsidP="00BC6CA3">
            <w:pPr>
              <w:widowControl w:val="0"/>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C5161" w:rsidRPr="00B023D6" w14:paraId="4D2C51C1" w14:textId="00E9456B" w:rsidTr="008C5161">
        <w:tc>
          <w:tcPr>
            <w:tcW w:w="8505" w:type="dxa"/>
            <w:gridSpan w:val="2"/>
            <w:tcBorders>
              <w:top w:val="single" w:sz="4" w:space="0" w:color="auto"/>
              <w:left w:val="single" w:sz="4" w:space="0" w:color="auto"/>
              <w:bottom w:val="single" w:sz="4" w:space="0" w:color="auto"/>
              <w:right w:val="single" w:sz="4" w:space="0" w:color="auto"/>
            </w:tcBorders>
            <w:shd w:val="clear" w:color="auto" w:fill="D9D9D9"/>
          </w:tcPr>
          <w:p w14:paraId="653569E5" w14:textId="77777777" w:rsidR="008C5161" w:rsidRPr="00B023D6" w:rsidRDefault="008C5161" w:rsidP="00BC6CA3">
            <w:pPr>
              <w:widowControl w:val="0"/>
              <w:rPr>
                <w:b/>
                <w:i/>
                <w:color w:val="000000"/>
                <w:sz w:val="18"/>
                <w:szCs w:val="18"/>
              </w:rPr>
            </w:pPr>
            <w:r>
              <w:rPr>
                <w:b/>
                <w:i/>
                <w:color w:val="000000"/>
                <w:sz w:val="18"/>
                <w:szCs w:val="18"/>
              </w:rPr>
              <w:t>Ship-sourced pollutants reception facilities in marinas with six or more berths</w:t>
            </w:r>
          </w:p>
        </w:tc>
        <w:tc>
          <w:tcPr>
            <w:tcW w:w="5439" w:type="dxa"/>
            <w:tcBorders>
              <w:top w:val="single" w:sz="4" w:space="0" w:color="auto"/>
              <w:left w:val="single" w:sz="4" w:space="0" w:color="auto"/>
              <w:bottom w:val="single" w:sz="4" w:space="0" w:color="auto"/>
              <w:right w:val="single" w:sz="4" w:space="0" w:color="auto"/>
            </w:tcBorders>
            <w:shd w:val="clear" w:color="auto" w:fill="D9D9D9"/>
          </w:tcPr>
          <w:p w14:paraId="1018DDAF" w14:textId="77777777" w:rsidR="008C5161" w:rsidRDefault="008C5161" w:rsidP="00BC6CA3">
            <w:pPr>
              <w:widowControl w:val="0"/>
              <w:rPr>
                <w:b/>
                <w:i/>
                <w:color w:val="000000"/>
                <w:sz w:val="18"/>
                <w:szCs w:val="18"/>
              </w:rPr>
            </w:pPr>
          </w:p>
        </w:tc>
      </w:tr>
      <w:tr w:rsidR="008C5161" w:rsidRPr="00A17EF7" w14:paraId="7535EB28" w14:textId="24FD44D0" w:rsidTr="008C5161">
        <w:tc>
          <w:tcPr>
            <w:tcW w:w="4167" w:type="dxa"/>
            <w:tcBorders>
              <w:top w:val="single" w:sz="4" w:space="0" w:color="auto"/>
              <w:left w:val="single" w:sz="4" w:space="0" w:color="auto"/>
              <w:bottom w:val="single" w:sz="4" w:space="0" w:color="auto"/>
              <w:right w:val="single" w:sz="4" w:space="0" w:color="auto"/>
            </w:tcBorders>
            <w:shd w:val="clear" w:color="auto" w:fill="auto"/>
          </w:tcPr>
          <w:p w14:paraId="3849319B" w14:textId="77777777" w:rsidR="008C5161" w:rsidRDefault="008C5161" w:rsidP="00BC6CA3">
            <w:pPr>
              <w:widowControl w:val="0"/>
              <w:rPr>
                <w:sz w:val="18"/>
                <w:szCs w:val="18"/>
              </w:rPr>
            </w:pPr>
            <w:r>
              <w:rPr>
                <w:b/>
                <w:sz w:val="18"/>
                <w:szCs w:val="18"/>
              </w:rPr>
              <w:t>PO10</w:t>
            </w:r>
          </w:p>
          <w:p w14:paraId="6B00CEA3" w14:textId="77777777" w:rsidR="008C5161" w:rsidRPr="00D559B1" w:rsidRDefault="008C5161" w:rsidP="00BC6CA3">
            <w:pPr>
              <w:widowControl w:val="0"/>
              <w:rPr>
                <w:sz w:val="18"/>
                <w:szCs w:val="18"/>
              </w:rPr>
            </w:pPr>
            <w:r>
              <w:rPr>
                <w:sz w:val="18"/>
                <w:szCs w:val="18"/>
              </w:rPr>
              <w:t>Marina development provides facilities for the handling and disposal of ship-sourced pollutants.</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1904406C" w14:textId="77777777" w:rsidR="008C5161" w:rsidRDefault="008C5161" w:rsidP="00BC6CA3">
            <w:pPr>
              <w:widowControl w:val="0"/>
              <w:rPr>
                <w:sz w:val="18"/>
                <w:szCs w:val="18"/>
              </w:rPr>
            </w:pPr>
            <w:r>
              <w:rPr>
                <w:b/>
                <w:sz w:val="18"/>
                <w:szCs w:val="18"/>
              </w:rPr>
              <w:t>AO10.1</w:t>
            </w:r>
          </w:p>
          <w:p w14:paraId="532836CA" w14:textId="77777777" w:rsidR="008C5161" w:rsidRDefault="008C5161" w:rsidP="00BC6CA3">
            <w:pPr>
              <w:widowControl w:val="0"/>
              <w:rPr>
                <w:sz w:val="18"/>
                <w:szCs w:val="18"/>
              </w:rPr>
            </w:pPr>
            <w:r>
              <w:rPr>
                <w:sz w:val="18"/>
                <w:szCs w:val="18"/>
              </w:rPr>
              <w:t>Common user facilities for the handling and disposal of ship-sourced pollutants including oil, garbage and sewerage are provided at a suitable location at the marina;</w:t>
            </w:r>
          </w:p>
          <w:p w14:paraId="48CACF21" w14:textId="77777777" w:rsidR="008C5161" w:rsidRDefault="008C5161" w:rsidP="00BC6CA3">
            <w:pPr>
              <w:widowControl w:val="0"/>
              <w:rPr>
                <w:sz w:val="18"/>
                <w:szCs w:val="18"/>
              </w:rPr>
            </w:pPr>
          </w:p>
          <w:p w14:paraId="27790679" w14:textId="77777777" w:rsidR="008C5161" w:rsidRPr="00D559B1" w:rsidRDefault="008C5161" w:rsidP="00BC6CA3">
            <w:pPr>
              <w:widowControl w:val="0"/>
              <w:rPr>
                <w:b/>
                <w:sz w:val="18"/>
                <w:szCs w:val="18"/>
              </w:rPr>
            </w:pPr>
            <w:r w:rsidRPr="00D559B1">
              <w:rPr>
                <w:b/>
                <w:sz w:val="18"/>
                <w:szCs w:val="18"/>
              </w:rPr>
              <w:t>AND</w:t>
            </w:r>
          </w:p>
          <w:p w14:paraId="68FA0F7E" w14:textId="77777777" w:rsidR="008C5161" w:rsidRDefault="008C5161" w:rsidP="00BC6CA3">
            <w:pPr>
              <w:widowControl w:val="0"/>
              <w:rPr>
                <w:sz w:val="18"/>
                <w:szCs w:val="18"/>
              </w:rPr>
            </w:pPr>
          </w:p>
          <w:p w14:paraId="5C31562C" w14:textId="77777777" w:rsidR="008C5161" w:rsidRDefault="008C5161" w:rsidP="00BC6CA3">
            <w:pPr>
              <w:widowControl w:val="0"/>
              <w:rPr>
                <w:sz w:val="18"/>
                <w:szCs w:val="18"/>
              </w:rPr>
            </w:pPr>
            <w:r>
              <w:rPr>
                <w:sz w:val="18"/>
                <w:szCs w:val="18"/>
              </w:rPr>
              <w:t>Facilities shall be designed and operated to ensure the risk of spillage from operations is minimised;</w:t>
            </w:r>
          </w:p>
          <w:p w14:paraId="6BC3CA6C" w14:textId="77777777" w:rsidR="008C5161" w:rsidRDefault="008C5161" w:rsidP="00BC6CA3">
            <w:pPr>
              <w:widowControl w:val="0"/>
              <w:rPr>
                <w:sz w:val="18"/>
                <w:szCs w:val="18"/>
              </w:rPr>
            </w:pPr>
          </w:p>
          <w:p w14:paraId="5139756A" w14:textId="77777777" w:rsidR="008C5161" w:rsidRPr="00D559B1" w:rsidRDefault="008C5161" w:rsidP="00BC6CA3">
            <w:pPr>
              <w:widowControl w:val="0"/>
              <w:rPr>
                <w:b/>
                <w:sz w:val="18"/>
                <w:szCs w:val="18"/>
              </w:rPr>
            </w:pPr>
            <w:r w:rsidRPr="00D559B1">
              <w:rPr>
                <w:b/>
                <w:sz w:val="18"/>
                <w:szCs w:val="18"/>
              </w:rPr>
              <w:t>AND</w:t>
            </w:r>
          </w:p>
          <w:p w14:paraId="245A37CE" w14:textId="77777777" w:rsidR="008C5161" w:rsidRDefault="008C5161" w:rsidP="00BC6CA3">
            <w:pPr>
              <w:widowControl w:val="0"/>
              <w:rPr>
                <w:sz w:val="18"/>
                <w:szCs w:val="18"/>
              </w:rPr>
            </w:pPr>
          </w:p>
          <w:p w14:paraId="341B9A93" w14:textId="77777777" w:rsidR="008C5161" w:rsidRDefault="008C5161" w:rsidP="00BC6CA3">
            <w:pPr>
              <w:widowControl w:val="0"/>
              <w:rPr>
                <w:sz w:val="18"/>
                <w:szCs w:val="18"/>
              </w:rPr>
            </w:pPr>
            <w:r>
              <w:rPr>
                <w:sz w:val="18"/>
                <w:szCs w:val="18"/>
              </w:rPr>
              <w:t>Appropriate equipment to contain and remove spillages is stored in a convenient position near the facility and is available for immediate use;</w:t>
            </w:r>
          </w:p>
          <w:p w14:paraId="2205D0D9" w14:textId="77777777" w:rsidR="008C5161" w:rsidRDefault="008C5161" w:rsidP="00BC6CA3">
            <w:pPr>
              <w:widowControl w:val="0"/>
              <w:rPr>
                <w:sz w:val="18"/>
                <w:szCs w:val="18"/>
              </w:rPr>
            </w:pPr>
          </w:p>
          <w:p w14:paraId="5429C755" w14:textId="77777777" w:rsidR="008C5161" w:rsidRPr="00D559B1" w:rsidRDefault="008C5161" w:rsidP="00BC6CA3">
            <w:pPr>
              <w:widowControl w:val="0"/>
              <w:rPr>
                <w:b/>
                <w:sz w:val="18"/>
                <w:szCs w:val="18"/>
              </w:rPr>
            </w:pPr>
            <w:r w:rsidRPr="00D559B1">
              <w:rPr>
                <w:b/>
                <w:sz w:val="18"/>
                <w:szCs w:val="18"/>
              </w:rPr>
              <w:t>AND</w:t>
            </w:r>
          </w:p>
          <w:p w14:paraId="61D0F20D" w14:textId="77777777" w:rsidR="008C5161" w:rsidRDefault="008C5161" w:rsidP="00BC6CA3">
            <w:pPr>
              <w:widowControl w:val="0"/>
              <w:rPr>
                <w:sz w:val="18"/>
                <w:szCs w:val="18"/>
              </w:rPr>
            </w:pPr>
          </w:p>
          <w:p w14:paraId="27E2C553" w14:textId="77777777" w:rsidR="008C5161" w:rsidRDefault="008C5161" w:rsidP="00BC6CA3">
            <w:pPr>
              <w:widowControl w:val="0"/>
              <w:rPr>
                <w:sz w:val="18"/>
                <w:szCs w:val="18"/>
              </w:rPr>
            </w:pPr>
            <w:r>
              <w:rPr>
                <w:sz w:val="18"/>
                <w:szCs w:val="18"/>
              </w:rPr>
              <w:t xml:space="preserve">Boats visiting the marina </w:t>
            </w:r>
            <w:proofErr w:type="gramStart"/>
            <w:r>
              <w:rPr>
                <w:sz w:val="18"/>
                <w:szCs w:val="18"/>
              </w:rPr>
              <w:t>are able to</w:t>
            </w:r>
            <w:proofErr w:type="gramEnd"/>
            <w:r>
              <w:rPr>
                <w:sz w:val="18"/>
                <w:szCs w:val="18"/>
              </w:rPr>
              <w:t xml:space="preserve"> use the ship-sourced pollutants reception facilities.</w:t>
            </w:r>
          </w:p>
          <w:p w14:paraId="41B8CA82" w14:textId="77777777" w:rsidR="008C5161" w:rsidRDefault="008C5161" w:rsidP="00BC6CA3">
            <w:pPr>
              <w:widowControl w:val="0"/>
              <w:rPr>
                <w:sz w:val="18"/>
                <w:szCs w:val="18"/>
              </w:rPr>
            </w:pPr>
          </w:p>
          <w:p w14:paraId="693DB065" w14:textId="77777777" w:rsidR="008C5161" w:rsidRDefault="008C5161" w:rsidP="00BC6CA3">
            <w:pPr>
              <w:widowControl w:val="0"/>
              <w:rPr>
                <w:sz w:val="18"/>
                <w:szCs w:val="18"/>
              </w:rPr>
            </w:pPr>
            <w:r w:rsidRPr="00237891">
              <w:rPr>
                <w:rFonts w:cs="Arial"/>
                <w:sz w:val="16"/>
                <w:szCs w:val="16"/>
              </w:rPr>
              <w:t>Editor’s note—</w:t>
            </w:r>
            <w:r>
              <w:rPr>
                <w:rFonts w:cs="Arial"/>
                <w:sz w:val="16"/>
                <w:szCs w:val="16"/>
              </w:rPr>
              <w:t xml:space="preserve">Refer to: Australian and New Zealand Environment and Conservation Council (ANZECC), 1997, Best Practice Guidelines for Waste Reception Facilities at Ports, Mariners and Boat Harbours in Australia and New Zealand.  </w:t>
            </w:r>
          </w:p>
          <w:p w14:paraId="7EA5045B" w14:textId="77777777" w:rsidR="008C5161" w:rsidRPr="00D559B1" w:rsidRDefault="008C5161" w:rsidP="00BC6CA3">
            <w:pPr>
              <w:widowControl w:val="0"/>
              <w:rPr>
                <w:sz w:val="18"/>
                <w:szCs w:val="18"/>
              </w:rPr>
            </w:pPr>
          </w:p>
          <w:p w14:paraId="1BA505F4" w14:textId="77777777" w:rsidR="008C5161" w:rsidRDefault="008C5161" w:rsidP="00BC6CA3">
            <w:pPr>
              <w:widowControl w:val="0"/>
              <w:rPr>
                <w:sz w:val="18"/>
                <w:szCs w:val="18"/>
              </w:rPr>
            </w:pPr>
            <w:r>
              <w:rPr>
                <w:b/>
                <w:sz w:val="18"/>
                <w:szCs w:val="18"/>
              </w:rPr>
              <w:t>AO10.2</w:t>
            </w:r>
          </w:p>
          <w:p w14:paraId="24E234E3" w14:textId="77777777" w:rsidR="008C5161" w:rsidRDefault="008C5161" w:rsidP="00BC6CA3">
            <w:pPr>
              <w:widowControl w:val="0"/>
              <w:rPr>
                <w:sz w:val="18"/>
                <w:szCs w:val="18"/>
              </w:rPr>
            </w:pPr>
            <w:r>
              <w:rPr>
                <w:sz w:val="18"/>
                <w:szCs w:val="18"/>
              </w:rPr>
              <w:t>Where practical, the marina pollutant reception facility is connected to sewerage or other waste reception infrastructure.</w:t>
            </w:r>
          </w:p>
          <w:p w14:paraId="1513BABD" w14:textId="77777777" w:rsidR="008C5161" w:rsidRDefault="008C5161" w:rsidP="00BC6CA3">
            <w:pPr>
              <w:widowControl w:val="0"/>
              <w:rPr>
                <w:sz w:val="18"/>
                <w:szCs w:val="18"/>
              </w:rPr>
            </w:pPr>
          </w:p>
          <w:p w14:paraId="30EFA912" w14:textId="77777777" w:rsidR="008C5161" w:rsidRPr="00A17EF7" w:rsidRDefault="008C5161" w:rsidP="00BC6CA3">
            <w:pPr>
              <w:widowControl w:val="0"/>
              <w:rPr>
                <w:sz w:val="18"/>
                <w:szCs w:val="18"/>
              </w:rPr>
            </w:pPr>
            <w:r w:rsidRPr="00237891">
              <w:rPr>
                <w:rFonts w:cs="Arial"/>
                <w:sz w:val="16"/>
                <w:szCs w:val="16"/>
              </w:rPr>
              <w:t>Editor’s note—</w:t>
            </w:r>
            <w:r>
              <w:rPr>
                <w:rFonts w:cs="Arial"/>
                <w:sz w:val="16"/>
                <w:szCs w:val="16"/>
              </w:rPr>
              <w:t xml:space="preserve">Reception facilities require compliance assessment under the Plumbing and Drainage Act 2018.  The plumbing compliance assessment process will ensure that the proposed facilities address ‘peak load’. </w:t>
            </w:r>
          </w:p>
        </w:tc>
        <w:tc>
          <w:tcPr>
            <w:tcW w:w="5439" w:type="dxa"/>
            <w:tcBorders>
              <w:top w:val="single" w:sz="4" w:space="0" w:color="auto"/>
              <w:left w:val="single" w:sz="4" w:space="0" w:color="auto"/>
              <w:bottom w:val="single" w:sz="4" w:space="0" w:color="auto"/>
              <w:right w:val="single" w:sz="4" w:space="0" w:color="auto"/>
            </w:tcBorders>
          </w:tcPr>
          <w:p w14:paraId="2345B46C" w14:textId="0960B062" w:rsidR="008C5161" w:rsidRDefault="008C5161" w:rsidP="00BC6CA3">
            <w:pPr>
              <w:widowControl w:val="0"/>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017D50FF" w14:textId="406E7FFC" w:rsidR="008C5161" w:rsidRDefault="008C5161" w:rsidP="00AD79FE"/>
    <w:p w14:paraId="2AAD65AF" w14:textId="77777777" w:rsidR="008C5161" w:rsidRPr="00ED67A4" w:rsidRDefault="008C5161" w:rsidP="008C5161">
      <w:pPr>
        <w:pStyle w:val="Heading7"/>
        <w:keepNext/>
      </w:pPr>
      <w:bookmarkStart w:id="3" w:name="_Toc30080915"/>
      <w:r>
        <w:lastRenderedPageBreak/>
        <w:t>Additional benchmarks</w:t>
      </w:r>
      <w:r w:rsidRPr="008E04FE">
        <w:t xml:space="preserve"> for </w:t>
      </w:r>
      <w:r>
        <w:t>operational work only</w:t>
      </w:r>
      <w:bookmarkEnd w:id="3"/>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167"/>
        <w:gridCol w:w="4338"/>
        <w:gridCol w:w="5439"/>
      </w:tblGrid>
      <w:tr w:rsidR="008C5161" w:rsidRPr="007F273C" w14:paraId="0AA0DFAB" w14:textId="0AAA5B6A" w:rsidTr="008C5161">
        <w:trPr>
          <w:tblHeader/>
        </w:trPr>
        <w:tc>
          <w:tcPr>
            <w:tcW w:w="4167" w:type="dxa"/>
            <w:tcBorders>
              <w:top w:val="single" w:sz="4" w:space="0" w:color="auto"/>
              <w:left w:val="single" w:sz="4" w:space="0" w:color="auto"/>
              <w:bottom w:val="single" w:sz="4" w:space="0" w:color="auto"/>
              <w:right w:val="single" w:sz="4" w:space="0" w:color="auto"/>
            </w:tcBorders>
            <w:shd w:val="clear" w:color="auto" w:fill="000000"/>
          </w:tcPr>
          <w:p w14:paraId="7331D59D" w14:textId="77777777" w:rsidR="008C5161" w:rsidRPr="007F273C" w:rsidRDefault="008C5161" w:rsidP="00BC6CA3">
            <w:pPr>
              <w:rPr>
                <w:b/>
                <w:sz w:val="18"/>
                <w:szCs w:val="18"/>
              </w:rPr>
            </w:pPr>
            <w:r w:rsidRPr="007F273C">
              <w:rPr>
                <w:b/>
                <w:sz w:val="18"/>
                <w:szCs w:val="18"/>
              </w:rPr>
              <w:t xml:space="preserve">Performance </w:t>
            </w:r>
            <w:r>
              <w:rPr>
                <w:b/>
                <w:sz w:val="18"/>
                <w:szCs w:val="18"/>
              </w:rPr>
              <w:t>o</w:t>
            </w:r>
            <w:r w:rsidRPr="007F273C">
              <w:rPr>
                <w:b/>
                <w:sz w:val="18"/>
                <w:szCs w:val="18"/>
              </w:rPr>
              <w:t>utcomes</w:t>
            </w:r>
          </w:p>
        </w:tc>
        <w:tc>
          <w:tcPr>
            <w:tcW w:w="4338" w:type="dxa"/>
            <w:tcBorders>
              <w:top w:val="single" w:sz="4" w:space="0" w:color="auto"/>
              <w:left w:val="single" w:sz="4" w:space="0" w:color="auto"/>
              <w:bottom w:val="single" w:sz="4" w:space="0" w:color="auto"/>
              <w:right w:val="single" w:sz="4" w:space="0" w:color="auto"/>
            </w:tcBorders>
            <w:shd w:val="clear" w:color="auto" w:fill="000000"/>
          </w:tcPr>
          <w:p w14:paraId="59DCE743" w14:textId="77777777" w:rsidR="008C5161" w:rsidRPr="007F273C" w:rsidRDefault="008C5161" w:rsidP="00BC6CA3">
            <w:pPr>
              <w:rPr>
                <w:b/>
                <w:sz w:val="18"/>
                <w:szCs w:val="18"/>
              </w:rPr>
            </w:pPr>
            <w:r w:rsidRPr="007F273C">
              <w:rPr>
                <w:b/>
                <w:sz w:val="18"/>
                <w:szCs w:val="18"/>
              </w:rPr>
              <w:t xml:space="preserve">Acceptable </w:t>
            </w:r>
            <w:r>
              <w:rPr>
                <w:b/>
                <w:sz w:val="18"/>
                <w:szCs w:val="18"/>
              </w:rPr>
              <w:t>o</w:t>
            </w:r>
            <w:r w:rsidRPr="007F273C">
              <w:rPr>
                <w:b/>
                <w:sz w:val="18"/>
                <w:szCs w:val="18"/>
              </w:rPr>
              <w:t>utcomes</w:t>
            </w:r>
          </w:p>
        </w:tc>
        <w:tc>
          <w:tcPr>
            <w:tcW w:w="5439" w:type="dxa"/>
            <w:tcBorders>
              <w:top w:val="single" w:sz="4" w:space="0" w:color="auto"/>
              <w:left w:val="single" w:sz="4" w:space="0" w:color="auto"/>
              <w:bottom w:val="single" w:sz="4" w:space="0" w:color="auto"/>
              <w:right w:val="single" w:sz="4" w:space="0" w:color="auto"/>
            </w:tcBorders>
            <w:shd w:val="clear" w:color="auto" w:fill="000000"/>
          </w:tcPr>
          <w:p w14:paraId="4481B94A" w14:textId="77777777" w:rsidR="008C5161" w:rsidRPr="007F273C" w:rsidRDefault="008C5161" w:rsidP="00BC6CA3">
            <w:pPr>
              <w:rPr>
                <w:b/>
                <w:sz w:val="18"/>
                <w:szCs w:val="18"/>
              </w:rPr>
            </w:pPr>
          </w:p>
        </w:tc>
      </w:tr>
      <w:tr w:rsidR="008C5161" w:rsidRPr="007F273C" w14:paraId="24E12DF0" w14:textId="3FAE262C" w:rsidTr="008C5161">
        <w:tc>
          <w:tcPr>
            <w:tcW w:w="8505" w:type="dxa"/>
            <w:gridSpan w:val="2"/>
            <w:tcBorders>
              <w:top w:val="single" w:sz="4" w:space="0" w:color="auto"/>
              <w:left w:val="single" w:sz="4" w:space="0" w:color="auto"/>
              <w:bottom w:val="single" w:sz="4" w:space="0" w:color="auto"/>
              <w:right w:val="single" w:sz="4" w:space="0" w:color="auto"/>
            </w:tcBorders>
            <w:shd w:val="clear" w:color="auto" w:fill="D9D9D9"/>
          </w:tcPr>
          <w:p w14:paraId="58B14CEE" w14:textId="77777777" w:rsidR="008C5161" w:rsidRPr="007F273C" w:rsidRDefault="008C5161" w:rsidP="00BC6CA3">
            <w:pPr>
              <w:rPr>
                <w:b/>
                <w:i/>
                <w:color w:val="000000"/>
                <w:sz w:val="18"/>
                <w:szCs w:val="18"/>
              </w:rPr>
            </w:pPr>
            <w:r w:rsidRPr="007F273C">
              <w:rPr>
                <w:b/>
                <w:i/>
                <w:color w:val="000000"/>
                <w:sz w:val="18"/>
                <w:szCs w:val="18"/>
              </w:rPr>
              <w:t xml:space="preserve">Excavation and </w:t>
            </w:r>
            <w:r>
              <w:rPr>
                <w:b/>
                <w:i/>
                <w:color w:val="000000"/>
                <w:sz w:val="18"/>
                <w:szCs w:val="18"/>
              </w:rPr>
              <w:t>f</w:t>
            </w:r>
            <w:r w:rsidRPr="007F273C">
              <w:rPr>
                <w:b/>
                <w:i/>
                <w:color w:val="000000"/>
                <w:sz w:val="18"/>
                <w:szCs w:val="18"/>
              </w:rPr>
              <w:t>illing</w:t>
            </w:r>
          </w:p>
        </w:tc>
        <w:tc>
          <w:tcPr>
            <w:tcW w:w="5439" w:type="dxa"/>
            <w:tcBorders>
              <w:top w:val="single" w:sz="4" w:space="0" w:color="auto"/>
              <w:left w:val="single" w:sz="4" w:space="0" w:color="auto"/>
              <w:bottom w:val="single" w:sz="4" w:space="0" w:color="auto"/>
              <w:right w:val="single" w:sz="4" w:space="0" w:color="auto"/>
            </w:tcBorders>
            <w:shd w:val="clear" w:color="auto" w:fill="D9D9D9"/>
          </w:tcPr>
          <w:p w14:paraId="16FB3B1B" w14:textId="77777777" w:rsidR="008C5161" w:rsidRPr="007F273C" w:rsidRDefault="008C5161" w:rsidP="00BC6CA3">
            <w:pPr>
              <w:rPr>
                <w:b/>
                <w:i/>
                <w:color w:val="000000"/>
                <w:sz w:val="18"/>
                <w:szCs w:val="18"/>
              </w:rPr>
            </w:pPr>
          </w:p>
        </w:tc>
      </w:tr>
      <w:tr w:rsidR="008C5161" w:rsidRPr="007F273C" w14:paraId="5600694B" w14:textId="3F173B79" w:rsidTr="008C5161">
        <w:tc>
          <w:tcPr>
            <w:tcW w:w="4167" w:type="dxa"/>
            <w:tcBorders>
              <w:top w:val="single" w:sz="4" w:space="0" w:color="auto"/>
              <w:left w:val="single" w:sz="4" w:space="0" w:color="auto"/>
              <w:bottom w:val="single" w:sz="4" w:space="0" w:color="auto"/>
              <w:right w:val="single" w:sz="4" w:space="0" w:color="auto"/>
            </w:tcBorders>
            <w:shd w:val="clear" w:color="auto" w:fill="auto"/>
          </w:tcPr>
          <w:p w14:paraId="6DAC241B" w14:textId="77777777" w:rsidR="008C5161" w:rsidRPr="007F273C" w:rsidRDefault="008C5161" w:rsidP="00BC6CA3">
            <w:pPr>
              <w:ind w:left="360" w:hanging="360"/>
              <w:rPr>
                <w:b/>
                <w:sz w:val="18"/>
                <w:szCs w:val="18"/>
              </w:rPr>
            </w:pPr>
            <w:r>
              <w:rPr>
                <w:b/>
                <w:sz w:val="18"/>
                <w:szCs w:val="18"/>
              </w:rPr>
              <w:t>PO11</w:t>
            </w:r>
          </w:p>
          <w:p w14:paraId="7FF20A6E" w14:textId="77777777" w:rsidR="008C5161" w:rsidRDefault="008C5161" w:rsidP="00BC6CA3">
            <w:pPr>
              <w:rPr>
                <w:color w:val="000000"/>
                <w:sz w:val="18"/>
                <w:szCs w:val="18"/>
              </w:rPr>
            </w:pPr>
            <w:r w:rsidRPr="007F273C">
              <w:rPr>
                <w:color w:val="000000"/>
                <w:sz w:val="18"/>
                <w:szCs w:val="18"/>
              </w:rPr>
              <w:t xml:space="preserve">Filling or excavation </w:t>
            </w:r>
            <w:r>
              <w:rPr>
                <w:color w:val="000000"/>
                <w:sz w:val="18"/>
                <w:szCs w:val="18"/>
              </w:rPr>
              <w:t xml:space="preserve">is consistent with the intended use of the site and </w:t>
            </w:r>
            <w:r w:rsidRPr="007F273C">
              <w:rPr>
                <w:color w:val="000000"/>
                <w:sz w:val="18"/>
                <w:szCs w:val="18"/>
              </w:rPr>
              <w:t xml:space="preserve">does </w:t>
            </w:r>
            <w:proofErr w:type="gramStart"/>
            <w:r w:rsidRPr="007F273C">
              <w:rPr>
                <w:color w:val="000000"/>
                <w:sz w:val="18"/>
                <w:szCs w:val="18"/>
              </w:rPr>
              <w:t>not</w:t>
            </w:r>
            <w:r>
              <w:rPr>
                <w:color w:val="000000"/>
                <w:sz w:val="18"/>
                <w:szCs w:val="18"/>
              </w:rPr>
              <w:t>:-</w:t>
            </w:r>
            <w:proofErr w:type="gramEnd"/>
          </w:p>
          <w:p w14:paraId="03870A16" w14:textId="77777777" w:rsidR="008C5161" w:rsidRDefault="008C5161" w:rsidP="008C5161">
            <w:pPr>
              <w:pStyle w:val="ListParagraph"/>
              <w:numPr>
                <w:ilvl w:val="0"/>
                <w:numId w:val="36"/>
              </w:numPr>
              <w:ind w:left="338" w:hanging="338"/>
              <w:rPr>
                <w:color w:val="000000"/>
                <w:sz w:val="18"/>
                <w:szCs w:val="18"/>
              </w:rPr>
            </w:pPr>
            <w:r w:rsidRPr="00C41687">
              <w:rPr>
                <w:color w:val="000000"/>
                <w:sz w:val="18"/>
                <w:szCs w:val="18"/>
              </w:rPr>
              <w:t>result in any contamination of land or water</w:t>
            </w:r>
            <w:r>
              <w:rPr>
                <w:color w:val="000000"/>
                <w:sz w:val="18"/>
                <w:szCs w:val="18"/>
              </w:rPr>
              <w:t>;</w:t>
            </w:r>
          </w:p>
          <w:p w14:paraId="6E9AA5A9" w14:textId="77777777" w:rsidR="008C5161" w:rsidRDefault="008C5161" w:rsidP="008C5161">
            <w:pPr>
              <w:pStyle w:val="ListParagraph"/>
              <w:numPr>
                <w:ilvl w:val="0"/>
                <w:numId w:val="36"/>
              </w:numPr>
              <w:ind w:left="357" w:hanging="357"/>
              <w:rPr>
                <w:color w:val="000000"/>
                <w:sz w:val="18"/>
                <w:szCs w:val="18"/>
              </w:rPr>
            </w:pPr>
            <w:r w:rsidRPr="00C41687">
              <w:rPr>
                <w:color w:val="000000"/>
                <w:sz w:val="18"/>
                <w:szCs w:val="18"/>
              </w:rPr>
              <w:t>pose a health or safety risk to users and neighbours of the site</w:t>
            </w:r>
            <w:r>
              <w:rPr>
                <w:color w:val="000000"/>
                <w:sz w:val="18"/>
                <w:szCs w:val="18"/>
              </w:rPr>
              <w:t>; and</w:t>
            </w:r>
          </w:p>
          <w:p w14:paraId="3DD24306" w14:textId="77777777" w:rsidR="008C5161" w:rsidRPr="00C41687" w:rsidRDefault="008C5161" w:rsidP="008C5161">
            <w:pPr>
              <w:pStyle w:val="ListParagraph"/>
              <w:numPr>
                <w:ilvl w:val="0"/>
                <w:numId w:val="36"/>
              </w:numPr>
              <w:ind w:left="357" w:hanging="357"/>
              <w:rPr>
                <w:color w:val="000000"/>
                <w:sz w:val="18"/>
                <w:szCs w:val="18"/>
              </w:rPr>
            </w:pPr>
            <w:r>
              <w:rPr>
                <w:color w:val="000000"/>
                <w:sz w:val="18"/>
                <w:szCs w:val="18"/>
              </w:rPr>
              <w:t>directly, indirectly or cumulatively cause any flooding or drainage problems or worsen any existing problems</w:t>
            </w:r>
            <w:r w:rsidRPr="00C41687">
              <w:rPr>
                <w:color w:val="000000"/>
                <w:sz w:val="18"/>
                <w:szCs w:val="18"/>
              </w:rPr>
              <w:t>.</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4662161F" w14:textId="77777777" w:rsidR="008C5161" w:rsidRDefault="008C5161" w:rsidP="00BC6CA3">
            <w:pPr>
              <w:rPr>
                <w:b/>
                <w:sz w:val="18"/>
                <w:szCs w:val="18"/>
              </w:rPr>
            </w:pPr>
            <w:r>
              <w:rPr>
                <w:b/>
                <w:sz w:val="18"/>
                <w:szCs w:val="18"/>
              </w:rPr>
              <w:t>AO11.1</w:t>
            </w:r>
          </w:p>
          <w:p w14:paraId="3BF76E0A" w14:textId="77777777" w:rsidR="008C5161" w:rsidRDefault="008C5161" w:rsidP="00BC6CA3">
            <w:pPr>
              <w:rPr>
                <w:sz w:val="18"/>
                <w:szCs w:val="18"/>
              </w:rPr>
            </w:pPr>
            <w:r>
              <w:rPr>
                <w:sz w:val="18"/>
                <w:szCs w:val="18"/>
              </w:rPr>
              <w:t xml:space="preserve">Development provides </w:t>
            </w:r>
            <w:proofErr w:type="gramStart"/>
            <w:r>
              <w:rPr>
                <w:sz w:val="18"/>
                <w:szCs w:val="18"/>
              </w:rPr>
              <w:t>that:-</w:t>
            </w:r>
            <w:proofErr w:type="gramEnd"/>
          </w:p>
          <w:p w14:paraId="1E455A1D" w14:textId="77777777" w:rsidR="008C5161" w:rsidRPr="00C41687" w:rsidRDefault="008C5161" w:rsidP="008C5161">
            <w:pPr>
              <w:pStyle w:val="ListParagraph"/>
              <w:numPr>
                <w:ilvl w:val="0"/>
                <w:numId w:val="39"/>
              </w:numPr>
              <w:ind w:left="338" w:hanging="338"/>
              <w:rPr>
                <w:sz w:val="18"/>
                <w:szCs w:val="18"/>
              </w:rPr>
            </w:pPr>
            <w:r>
              <w:rPr>
                <w:bCs/>
                <w:sz w:val="18"/>
                <w:szCs w:val="18"/>
              </w:rPr>
              <w:t>t</w:t>
            </w:r>
            <w:r w:rsidRPr="00C41687">
              <w:rPr>
                <w:bCs/>
                <w:sz w:val="18"/>
                <w:szCs w:val="18"/>
              </w:rPr>
              <w:t xml:space="preserve">he extent of </w:t>
            </w:r>
            <w:r>
              <w:rPr>
                <w:bCs/>
                <w:sz w:val="18"/>
                <w:szCs w:val="18"/>
              </w:rPr>
              <w:t>filling or excavation</w:t>
            </w:r>
            <w:r w:rsidRPr="00C41687">
              <w:rPr>
                <w:bCs/>
                <w:sz w:val="18"/>
                <w:szCs w:val="18"/>
              </w:rPr>
              <w:t xml:space="preserve"> is in accordance with a current development approval for material change of use, reconfiguring a lot or building work</w:t>
            </w:r>
            <w:r>
              <w:rPr>
                <w:bCs/>
                <w:sz w:val="18"/>
                <w:szCs w:val="18"/>
              </w:rPr>
              <w:t>;</w:t>
            </w:r>
          </w:p>
          <w:p w14:paraId="659ED443" w14:textId="77777777" w:rsidR="008C5161" w:rsidRPr="007F273C" w:rsidRDefault="008C5161" w:rsidP="008C5161">
            <w:pPr>
              <w:pStyle w:val="ListParagraph"/>
              <w:numPr>
                <w:ilvl w:val="0"/>
                <w:numId w:val="39"/>
              </w:numPr>
              <w:ind w:left="338" w:hanging="338"/>
              <w:rPr>
                <w:sz w:val="18"/>
                <w:szCs w:val="18"/>
              </w:rPr>
            </w:pPr>
            <w:r w:rsidRPr="007F273C">
              <w:rPr>
                <w:sz w:val="18"/>
                <w:szCs w:val="18"/>
              </w:rPr>
              <w:t xml:space="preserve">all stored material </w:t>
            </w:r>
            <w:proofErr w:type="gramStart"/>
            <w:r w:rsidRPr="007F273C">
              <w:rPr>
                <w:sz w:val="18"/>
                <w:szCs w:val="18"/>
              </w:rPr>
              <w:t>is:-</w:t>
            </w:r>
            <w:proofErr w:type="gramEnd"/>
          </w:p>
          <w:p w14:paraId="1942045B" w14:textId="77777777" w:rsidR="008C5161" w:rsidRPr="004845B3" w:rsidRDefault="008C5161" w:rsidP="008C5161">
            <w:pPr>
              <w:numPr>
                <w:ilvl w:val="1"/>
                <w:numId w:val="35"/>
              </w:numPr>
              <w:rPr>
                <w:bCs/>
                <w:sz w:val="18"/>
                <w:szCs w:val="18"/>
              </w:rPr>
            </w:pPr>
            <w:r w:rsidRPr="004845B3">
              <w:rPr>
                <w:bCs/>
                <w:sz w:val="18"/>
                <w:szCs w:val="18"/>
              </w:rPr>
              <w:t>contained wholly within the site;</w:t>
            </w:r>
          </w:p>
          <w:p w14:paraId="14ADCDC2" w14:textId="77777777" w:rsidR="008C5161" w:rsidRPr="004845B3" w:rsidRDefault="008C5161" w:rsidP="008C5161">
            <w:pPr>
              <w:numPr>
                <w:ilvl w:val="1"/>
                <w:numId w:val="35"/>
              </w:numPr>
              <w:rPr>
                <w:bCs/>
                <w:sz w:val="18"/>
                <w:szCs w:val="18"/>
              </w:rPr>
            </w:pPr>
            <w:r w:rsidRPr="004845B3">
              <w:rPr>
                <w:bCs/>
                <w:sz w:val="18"/>
                <w:szCs w:val="18"/>
              </w:rPr>
              <w:t>located in a single manageable area that does not exceed 50m</w:t>
            </w:r>
            <w:r w:rsidRPr="004845B3">
              <w:rPr>
                <w:bCs/>
                <w:sz w:val="18"/>
                <w:szCs w:val="18"/>
                <w:vertAlign w:val="superscript"/>
              </w:rPr>
              <w:t>2</w:t>
            </w:r>
            <w:r w:rsidRPr="004845B3">
              <w:rPr>
                <w:bCs/>
                <w:sz w:val="18"/>
                <w:szCs w:val="18"/>
              </w:rPr>
              <w:t>; and</w:t>
            </w:r>
          </w:p>
          <w:p w14:paraId="6ABB55E1" w14:textId="77777777" w:rsidR="008C5161" w:rsidRPr="004845B3" w:rsidRDefault="008C5161" w:rsidP="008C5161">
            <w:pPr>
              <w:numPr>
                <w:ilvl w:val="1"/>
                <w:numId w:val="35"/>
              </w:numPr>
              <w:rPr>
                <w:bCs/>
                <w:sz w:val="18"/>
                <w:szCs w:val="18"/>
              </w:rPr>
            </w:pPr>
            <w:r w:rsidRPr="004845B3">
              <w:rPr>
                <w:bCs/>
                <w:sz w:val="18"/>
                <w:szCs w:val="18"/>
              </w:rPr>
              <w:t>located at least 10m from any property boundary; and</w:t>
            </w:r>
          </w:p>
          <w:p w14:paraId="2FDA80BD" w14:textId="77777777" w:rsidR="008C5161" w:rsidRPr="00C41687" w:rsidRDefault="008C5161" w:rsidP="008C5161">
            <w:pPr>
              <w:pStyle w:val="ListParagraph"/>
              <w:numPr>
                <w:ilvl w:val="0"/>
                <w:numId w:val="39"/>
              </w:numPr>
              <w:ind w:left="338" w:hanging="338"/>
              <w:rPr>
                <w:sz w:val="18"/>
                <w:szCs w:val="18"/>
              </w:rPr>
            </w:pPr>
            <w:r w:rsidRPr="00C41687">
              <w:rPr>
                <w:sz w:val="18"/>
                <w:szCs w:val="18"/>
              </w:rPr>
              <w:t>any batter or retaining wall is structurally adequate.</w:t>
            </w:r>
          </w:p>
          <w:p w14:paraId="6C89B0FE" w14:textId="77777777" w:rsidR="008C5161" w:rsidRDefault="008C5161" w:rsidP="00BC6CA3">
            <w:pPr>
              <w:rPr>
                <w:sz w:val="18"/>
                <w:szCs w:val="18"/>
              </w:rPr>
            </w:pPr>
          </w:p>
          <w:p w14:paraId="7957F469" w14:textId="77777777" w:rsidR="008C5161" w:rsidRPr="00493097" w:rsidRDefault="008C5161" w:rsidP="00BC6CA3">
            <w:pPr>
              <w:rPr>
                <w:b/>
                <w:sz w:val="18"/>
                <w:szCs w:val="18"/>
              </w:rPr>
            </w:pPr>
            <w:r w:rsidRPr="00493097">
              <w:rPr>
                <w:b/>
                <w:sz w:val="18"/>
                <w:szCs w:val="18"/>
              </w:rPr>
              <w:t>AO</w:t>
            </w:r>
            <w:r>
              <w:rPr>
                <w:b/>
                <w:sz w:val="18"/>
                <w:szCs w:val="18"/>
              </w:rPr>
              <w:t>1</w:t>
            </w:r>
            <w:r w:rsidRPr="00493097">
              <w:rPr>
                <w:b/>
                <w:sz w:val="18"/>
                <w:szCs w:val="18"/>
              </w:rPr>
              <w:t>1.2</w:t>
            </w:r>
          </w:p>
          <w:p w14:paraId="3E484EF7" w14:textId="77777777" w:rsidR="008C5161" w:rsidRPr="007F273C" w:rsidRDefault="008C5161" w:rsidP="00BC6CA3">
            <w:pPr>
              <w:rPr>
                <w:sz w:val="18"/>
                <w:szCs w:val="18"/>
              </w:rPr>
            </w:pPr>
            <w:r w:rsidRPr="007F273C">
              <w:rPr>
                <w:sz w:val="18"/>
                <w:szCs w:val="18"/>
              </w:rPr>
              <w:t xml:space="preserve">Development provides </w:t>
            </w:r>
            <w:proofErr w:type="gramStart"/>
            <w:r w:rsidRPr="007F273C">
              <w:rPr>
                <w:sz w:val="18"/>
                <w:szCs w:val="18"/>
              </w:rPr>
              <w:t>that:-</w:t>
            </w:r>
            <w:proofErr w:type="gramEnd"/>
          </w:p>
          <w:p w14:paraId="770A2614" w14:textId="77777777" w:rsidR="008C5161" w:rsidRPr="007F273C" w:rsidRDefault="008C5161" w:rsidP="008C5161">
            <w:pPr>
              <w:numPr>
                <w:ilvl w:val="0"/>
                <w:numId w:val="38"/>
              </w:numPr>
              <w:rPr>
                <w:sz w:val="18"/>
                <w:szCs w:val="18"/>
              </w:rPr>
            </w:pPr>
            <w:r w:rsidRPr="007F273C">
              <w:rPr>
                <w:sz w:val="18"/>
                <w:szCs w:val="18"/>
              </w:rPr>
              <w:t>no contaminated material is used as fill;</w:t>
            </w:r>
          </w:p>
          <w:p w14:paraId="5B63D0FD" w14:textId="77777777" w:rsidR="008C5161" w:rsidRPr="007F273C" w:rsidRDefault="008C5161" w:rsidP="008C5161">
            <w:pPr>
              <w:numPr>
                <w:ilvl w:val="0"/>
                <w:numId w:val="38"/>
              </w:numPr>
              <w:rPr>
                <w:sz w:val="18"/>
                <w:szCs w:val="18"/>
              </w:rPr>
            </w:pPr>
            <w:r w:rsidRPr="007F273C">
              <w:rPr>
                <w:sz w:val="18"/>
                <w:szCs w:val="18"/>
              </w:rPr>
              <w:t xml:space="preserve">for excavation, no contaminated material is </w:t>
            </w:r>
            <w:proofErr w:type="gramStart"/>
            <w:r w:rsidRPr="007F273C">
              <w:rPr>
                <w:sz w:val="18"/>
                <w:szCs w:val="18"/>
              </w:rPr>
              <w:t>excavated</w:t>
            </w:r>
            <w:proofErr w:type="gramEnd"/>
            <w:r w:rsidRPr="007F273C">
              <w:rPr>
                <w:sz w:val="18"/>
                <w:szCs w:val="18"/>
              </w:rPr>
              <w:t xml:space="preserve"> or contaminant disturbed; and</w:t>
            </w:r>
          </w:p>
          <w:p w14:paraId="1F556057" w14:textId="77777777" w:rsidR="008C5161" w:rsidRPr="007F273C" w:rsidRDefault="008C5161" w:rsidP="008C5161">
            <w:pPr>
              <w:numPr>
                <w:ilvl w:val="0"/>
                <w:numId w:val="38"/>
              </w:numPr>
              <w:rPr>
                <w:sz w:val="18"/>
                <w:szCs w:val="18"/>
              </w:rPr>
            </w:pPr>
            <w:r w:rsidRPr="007F273C">
              <w:rPr>
                <w:sz w:val="18"/>
                <w:szCs w:val="18"/>
              </w:rPr>
              <w:t xml:space="preserve">waste materials are not used as fill, </w:t>
            </w:r>
            <w:proofErr w:type="gramStart"/>
            <w:r w:rsidRPr="007F273C">
              <w:rPr>
                <w:sz w:val="18"/>
                <w:szCs w:val="18"/>
              </w:rPr>
              <w:t>including:-</w:t>
            </w:r>
            <w:proofErr w:type="gramEnd"/>
          </w:p>
          <w:p w14:paraId="295DA8B2" w14:textId="77777777" w:rsidR="008C5161" w:rsidRPr="007F273C" w:rsidRDefault="008C5161" w:rsidP="008C5161">
            <w:pPr>
              <w:numPr>
                <w:ilvl w:val="1"/>
                <w:numId w:val="38"/>
              </w:numPr>
              <w:rPr>
                <w:bCs/>
                <w:sz w:val="18"/>
                <w:szCs w:val="18"/>
              </w:rPr>
            </w:pPr>
            <w:r w:rsidRPr="007F273C">
              <w:rPr>
                <w:bCs/>
                <w:sz w:val="18"/>
                <w:szCs w:val="18"/>
              </w:rPr>
              <w:t>commercial waste;</w:t>
            </w:r>
          </w:p>
          <w:p w14:paraId="091D8C42" w14:textId="77777777" w:rsidR="008C5161" w:rsidRPr="007F273C" w:rsidRDefault="008C5161" w:rsidP="008C5161">
            <w:pPr>
              <w:numPr>
                <w:ilvl w:val="1"/>
                <w:numId w:val="38"/>
              </w:numPr>
              <w:rPr>
                <w:bCs/>
                <w:sz w:val="18"/>
                <w:szCs w:val="18"/>
              </w:rPr>
            </w:pPr>
            <w:r w:rsidRPr="007F273C">
              <w:rPr>
                <w:bCs/>
                <w:sz w:val="18"/>
                <w:szCs w:val="18"/>
              </w:rPr>
              <w:t>construction/demolition waste;</w:t>
            </w:r>
          </w:p>
          <w:p w14:paraId="4D9A806A" w14:textId="77777777" w:rsidR="008C5161" w:rsidRPr="007F273C" w:rsidRDefault="008C5161" w:rsidP="008C5161">
            <w:pPr>
              <w:numPr>
                <w:ilvl w:val="1"/>
                <w:numId w:val="38"/>
              </w:numPr>
              <w:rPr>
                <w:bCs/>
                <w:sz w:val="18"/>
                <w:szCs w:val="18"/>
              </w:rPr>
            </w:pPr>
            <w:r w:rsidRPr="007F273C">
              <w:rPr>
                <w:bCs/>
                <w:sz w:val="18"/>
                <w:szCs w:val="18"/>
              </w:rPr>
              <w:t>domestic waste;</w:t>
            </w:r>
          </w:p>
          <w:p w14:paraId="3B3D4471" w14:textId="77777777" w:rsidR="008C5161" w:rsidRPr="007F273C" w:rsidRDefault="008C5161" w:rsidP="008C5161">
            <w:pPr>
              <w:numPr>
                <w:ilvl w:val="1"/>
                <w:numId w:val="38"/>
              </w:numPr>
              <w:rPr>
                <w:bCs/>
                <w:sz w:val="18"/>
                <w:szCs w:val="18"/>
              </w:rPr>
            </w:pPr>
            <w:r w:rsidRPr="007F273C">
              <w:rPr>
                <w:bCs/>
                <w:sz w:val="18"/>
                <w:szCs w:val="18"/>
              </w:rPr>
              <w:t>garden/vegetation waste; and</w:t>
            </w:r>
          </w:p>
          <w:p w14:paraId="3877660A" w14:textId="77777777" w:rsidR="008C5161" w:rsidRDefault="008C5161" w:rsidP="008C5161">
            <w:pPr>
              <w:numPr>
                <w:ilvl w:val="1"/>
                <w:numId w:val="38"/>
              </w:numPr>
              <w:rPr>
                <w:sz w:val="18"/>
                <w:szCs w:val="18"/>
              </w:rPr>
            </w:pPr>
            <w:r w:rsidRPr="007F273C">
              <w:rPr>
                <w:bCs/>
                <w:sz w:val="18"/>
                <w:szCs w:val="18"/>
              </w:rPr>
              <w:t>industrial</w:t>
            </w:r>
            <w:r w:rsidRPr="007F273C">
              <w:rPr>
                <w:sz w:val="18"/>
                <w:szCs w:val="18"/>
              </w:rPr>
              <w:t xml:space="preserve"> waste.</w:t>
            </w:r>
          </w:p>
          <w:p w14:paraId="57924FF1" w14:textId="77777777" w:rsidR="008C5161" w:rsidRDefault="008C5161" w:rsidP="00BC6CA3">
            <w:pPr>
              <w:rPr>
                <w:sz w:val="18"/>
                <w:szCs w:val="18"/>
              </w:rPr>
            </w:pPr>
          </w:p>
          <w:p w14:paraId="2311C73D" w14:textId="77777777" w:rsidR="008C5161" w:rsidRPr="00866D26" w:rsidRDefault="008C5161" w:rsidP="00BC6CA3">
            <w:pPr>
              <w:rPr>
                <w:b/>
                <w:sz w:val="18"/>
                <w:szCs w:val="18"/>
              </w:rPr>
            </w:pPr>
            <w:r w:rsidRPr="00866D26">
              <w:rPr>
                <w:b/>
                <w:sz w:val="18"/>
                <w:szCs w:val="18"/>
              </w:rPr>
              <w:t>AO11.3</w:t>
            </w:r>
          </w:p>
          <w:p w14:paraId="7C153E35" w14:textId="77777777" w:rsidR="008C5161" w:rsidRPr="007F273C" w:rsidRDefault="008C5161" w:rsidP="00BC6CA3">
            <w:pPr>
              <w:rPr>
                <w:sz w:val="18"/>
                <w:szCs w:val="18"/>
              </w:rPr>
            </w:pPr>
            <w:r>
              <w:rPr>
                <w:sz w:val="18"/>
                <w:szCs w:val="18"/>
              </w:rPr>
              <w:t>Filling and excavation material must be sourced from and disposed to lawfully approved sites.</w:t>
            </w:r>
          </w:p>
        </w:tc>
        <w:tc>
          <w:tcPr>
            <w:tcW w:w="5439" w:type="dxa"/>
            <w:tcBorders>
              <w:top w:val="single" w:sz="4" w:space="0" w:color="auto"/>
              <w:left w:val="single" w:sz="4" w:space="0" w:color="auto"/>
              <w:bottom w:val="single" w:sz="4" w:space="0" w:color="auto"/>
              <w:right w:val="single" w:sz="4" w:space="0" w:color="auto"/>
            </w:tcBorders>
          </w:tcPr>
          <w:p w14:paraId="7951616D" w14:textId="34D8C3BF" w:rsidR="008C5161" w:rsidRDefault="008C5161" w:rsidP="00BC6CA3">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C5161" w:rsidRPr="007F273C" w14:paraId="0FEDEAD9" w14:textId="421395F2" w:rsidTr="008C5161">
        <w:tc>
          <w:tcPr>
            <w:tcW w:w="4167" w:type="dxa"/>
            <w:tcBorders>
              <w:top w:val="single" w:sz="4" w:space="0" w:color="auto"/>
              <w:left w:val="single" w:sz="4" w:space="0" w:color="auto"/>
              <w:bottom w:val="single" w:sz="4" w:space="0" w:color="auto"/>
              <w:right w:val="single" w:sz="4" w:space="0" w:color="auto"/>
            </w:tcBorders>
            <w:shd w:val="clear" w:color="auto" w:fill="auto"/>
          </w:tcPr>
          <w:p w14:paraId="68D44DC4" w14:textId="77777777" w:rsidR="008C5161" w:rsidRPr="007F273C" w:rsidRDefault="008C5161" w:rsidP="00BC6CA3">
            <w:pPr>
              <w:rPr>
                <w:b/>
                <w:sz w:val="18"/>
                <w:szCs w:val="18"/>
              </w:rPr>
            </w:pPr>
            <w:r>
              <w:rPr>
                <w:b/>
                <w:sz w:val="18"/>
                <w:szCs w:val="18"/>
              </w:rPr>
              <w:t>PO12</w:t>
            </w:r>
          </w:p>
          <w:p w14:paraId="33B84B25" w14:textId="77777777" w:rsidR="008C5161" w:rsidRDefault="008C5161" w:rsidP="00BC6CA3">
            <w:pPr>
              <w:rPr>
                <w:color w:val="000000"/>
                <w:sz w:val="18"/>
                <w:szCs w:val="18"/>
              </w:rPr>
            </w:pPr>
            <w:r w:rsidRPr="007F273C">
              <w:rPr>
                <w:color w:val="000000"/>
                <w:sz w:val="18"/>
                <w:szCs w:val="18"/>
              </w:rPr>
              <w:t>Filling or excavation</w:t>
            </w:r>
            <w:r>
              <w:rPr>
                <w:color w:val="000000"/>
                <w:sz w:val="18"/>
                <w:szCs w:val="18"/>
              </w:rPr>
              <w:t xml:space="preserve">, including the associated transportation of </w:t>
            </w:r>
            <w:proofErr w:type="gramStart"/>
            <w:r>
              <w:rPr>
                <w:color w:val="000000"/>
                <w:sz w:val="18"/>
                <w:szCs w:val="18"/>
              </w:rPr>
              <w:t>materials:-</w:t>
            </w:r>
            <w:proofErr w:type="gramEnd"/>
          </w:p>
          <w:p w14:paraId="40279658" w14:textId="77777777" w:rsidR="008C5161" w:rsidRDefault="008C5161" w:rsidP="008C5161">
            <w:pPr>
              <w:pStyle w:val="ListParagraph"/>
              <w:numPr>
                <w:ilvl w:val="0"/>
                <w:numId w:val="37"/>
              </w:numPr>
              <w:ind w:left="374" w:hanging="357"/>
              <w:rPr>
                <w:color w:val="000000"/>
                <w:sz w:val="18"/>
                <w:szCs w:val="18"/>
              </w:rPr>
            </w:pPr>
            <w:r w:rsidRPr="000376F4">
              <w:rPr>
                <w:color w:val="000000"/>
                <w:sz w:val="18"/>
                <w:szCs w:val="18"/>
              </w:rPr>
              <w:t>does not cause significant impacts through truck movements, dust or noise, on the amenity of the locality in which the works are undertaken or along routes taken to transport the material</w:t>
            </w:r>
            <w:r>
              <w:rPr>
                <w:color w:val="000000"/>
                <w:sz w:val="18"/>
                <w:szCs w:val="18"/>
              </w:rPr>
              <w:t>; and</w:t>
            </w:r>
          </w:p>
          <w:p w14:paraId="49BF87E2" w14:textId="77777777" w:rsidR="008C5161" w:rsidRPr="000376F4" w:rsidRDefault="008C5161" w:rsidP="008C5161">
            <w:pPr>
              <w:pStyle w:val="ListParagraph"/>
              <w:numPr>
                <w:ilvl w:val="0"/>
                <w:numId w:val="37"/>
              </w:numPr>
              <w:ind w:left="374" w:hanging="357"/>
              <w:rPr>
                <w:color w:val="000000"/>
                <w:sz w:val="18"/>
                <w:szCs w:val="18"/>
              </w:rPr>
            </w:pPr>
            <w:r w:rsidRPr="007F273C">
              <w:rPr>
                <w:color w:val="000000"/>
                <w:sz w:val="18"/>
                <w:szCs w:val="18"/>
              </w:rPr>
              <w:t>minimises adverse impacts on the road system</w:t>
            </w:r>
            <w:r w:rsidRPr="000376F4">
              <w:rPr>
                <w:color w:val="000000"/>
                <w:sz w:val="18"/>
                <w:szCs w:val="18"/>
              </w:rPr>
              <w:t>.</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53CCC1BE" w14:textId="77777777" w:rsidR="008C5161" w:rsidRPr="007F273C" w:rsidRDefault="008C5161" w:rsidP="00BC6CA3">
            <w:pPr>
              <w:rPr>
                <w:b/>
                <w:sz w:val="18"/>
                <w:szCs w:val="18"/>
              </w:rPr>
            </w:pPr>
            <w:r>
              <w:rPr>
                <w:b/>
                <w:sz w:val="18"/>
                <w:szCs w:val="18"/>
              </w:rPr>
              <w:t>AO12</w:t>
            </w:r>
          </w:p>
          <w:p w14:paraId="71316B4A" w14:textId="77777777" w:rsidR="008C5161" w:rsidRPr="007F273C" w:rsidRDefault="008C5161" w:rsidP="00BC6CA3">
            <w:pPr>
              <w:rPr>
                <w:sz w:val="18"/>
                <w:szCs w:val="18"/>
              </w:rPr>
            </w:pPr>
            <w:r w:rsidRPr="007F273C">
              <w:rPr>
                <w:bCs/>
                <w:sz w:val="18"/>
                <w:szCs w:val="18"/>
              </w:rPr>
              <w:t>Filling or excavation</w:t>
            </w:r>
            <w:r>
              <w:rPr>
                <w:bCs/>
                <w:sz w:val="18"/>
                <w:szCs w:val="18"/>
              </w:rPr>
              <w:t>, and transportation of material,</w:t>
            </w:r>
            <w:r w:rsidRPr="007F273C">
              <w:rPr>
                <w:bCs/>
                <w:sz w:val="18"/>
                <w:szCs w:val="18"/>
              </w:rPr>
              <w:t xml:space="preserve"> is undertaken </w:t>
            </w:r>
            <w:r w:rsidRPr="007F273C">
              <w:rPr>
                <w:sz w:val="18"/>
                <w:szCs w:val="18"/>
              </w:rPr>
              <w:t xml:space="preserve">in accordance with the requirements of the </w:t>
            </w:r>
            <w:r w:rsidRPr="007F273C">
              <w:rPr>
                <w:b/>
                <w:iCs/>
                <w:sz w:val="18"/>
                <w:szCs w:val="18"/>
              </w:rPr>
              <w:t>Planning scheme policy for development works</w:t>
            </w:r>
            <w:r w:rsidRPr="007F273C">
              <w:rPr>
                <w:iCs/>
                <w:sz w:val="18"/>
                <w:szCs w:val="18"/>
              </w:rPr>
              <w:t>.</w:t>
            </w:r>
          </w:p>
        </w:tc>
        <w:tc>
          <w:tcPr>
            <w:tcW w:w="5439" w:type="dxa"/>
            <w:tcBorders>
              <w:top w:val="single" w:sz="4" w:space="0" w:color="auto"/>
              <w:left w:val="single" w:sz="4" w:space="0" w:color="auto"/>
              <w:bottom w:val="single" w:sz="4" w:space="0" w:color="auto"/>
              <w:right w:val="single" w:sz="4" w:space="0" w:color="auto"/>
            </w:tcBorders>
          </w:tcPr>
          <w:p w14:paraId="046C4ECB" w14:textId="11D432BE" w:rsidR="008C5161" w:rsidRDefault="008C5161" w:rsidP="00BC6CA3">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C5161" w:rsidRPr="007F273C" w14:paraId="7183D66A" w14:textId="4A17681C" w:rsidTr="008C5161">
        <w:tc>
          <w:tcPr>
            <w:tcW w:w="8505" w:type="dxa"/>
            <w:gridSpan w:val="2"/>
            <w:tcBorders>
              <w:top w:val="single" w:sz="4" w:space="0" w:color="auto"/>
              <w:left w:val="single" w:sz="4" w:space="0" w:color="auto"/>
              <w:bottom w:val="single" w:sz="4" w:space="0" w:color="auto"/>
              <w:right w:val="single" w:sz="4" w:space="0" w:color="auto"/>
            </w:tcBorders>
            <w:shd w:val="clear" w:color="auto" w:fill="D9D9D9"/>
          </w:tcPr>
          <w:p w14:paraId="35574F24" w14:textId="77777777" w:rsidR="008C5161" w:rsidRPr="007F273C" w:rsidRDefault="008C5161" w:rsidP="008C5161">
            <w:pPr>
              <w:keepNext/>
              <w:rPr>
                <w:b/>
                <w:i/>
                <w:sz w:val="18"/>
                <w:szCs w:val="18"/>
              </w:rPr>
            </w:pPr>
            <w:r w:rsidRPr="007F273C">
              <w:rPr>
                <w:b/>
                <w:i/>
                <w:sz w:val="18"/>
                <w:szCs w:val="18"/>
              </w:rPr>
              <w:lastRenderedPageBreak/>
              <w:t xml:space="preserve">Construction </w:t>
            </w:r>
            <w:r>
              <w:rPr>
                <w:b/>
                <w:i/>
                <w:sz w:val="18"/>
                <w:szCs w:val="18"/>
              </w:rPr>
              <w:t>m</w:t>
            </w:r>
            <w:r w:rsidRPr="007F273C">
              <w:rPr>
                <w:b/>
                <w:i/>
                <w:sz w:val="18"/>
                <w:szCs w:val="18"/>
              </w:rPr>
              <w:t>anagement</w:t>
            </w:r>
          </w:p>
        </w:tc>
        <w:tc>
          <w:tcPr>
            <w:tcW w:w="5439" w:type="dxa"/>
            <w:tcBorders>
              <w:top w:val="single" w:sz="4" w:space="0" w:color="auto"/>
              <w:left w:val="single" w:sz="4" w:space="0" w:color="auto"/>
              <w:bottom w:val="single" w:sz="4" w:space="0" w:color="auto"/>
              <w:right w:val="single" w:sz="4" w:space="0" w:color="auto"/>
            </w:tcBorders>
            <w:shd w:val="clear" w:color="auto" w:fill="D9D9D9"/>
          </w:tcPr>
          <w:p w14:paraId="7F01D402" w14:textId="77777777" w:rsidR="008C5161" w:rsidRPr="007F273C" w:rsidRDefault="008C5161" w:rsidP="00BC6CA3">
            <w:pPr>
              <w:rPr>
                <w:b/>
                <w:i/>
                <w:sz w:val="18"/>
                <w:szCs w:val="18"/>
              </w:rPr>
            </w:pPr>
          </w:p>
        </w:tc>
      </w:tr>
      <w:tr w:rsidR="008C5161" w:rsidRPr="007F273C" w14:paraId="55E1490E" w14:textId="042F48C4" w:rsidTr="008C5161">
        <w:tc>
          <w:tcPr>
            <w:tcW w:w="4167" w:type="dxa"/>
            <w:tcBorders>
              <w:top w:val="single" w:sz="4" w:space="0" w:color="auto"/>
              <w:left w:val="single" w:sz="4" w:space="0" w:color="auto"/>
              <w:bottom w:val="single" w:sz="4" w:space="0" w:color="auto"/>
              <w:right w:val="single" w:sz="4" w:space="0" w:color="auto"/>
            </w:tcBorders>
            <w:shd w:val="clear" w:color="auto" w:fill="auto"/>
          </w:tcPr>
          <w:p w14:paraId="69C5A581" w14:textId="77777777" w:rsidR="008C5161" w:rsidRPr="007F273C" w:rsidRDefault="008C5161" w:rsidP="008C5161">
            <w:pPr>
              <w:keepNext/>
              <w:rPr>
                <w:b/>
                <w:sz w:val="18"/>
                <w:szCs w:val="18"/>
              </w:rPr>
            </w:pPr>
            <w:r w:rsidRPr="007F273C">
              <w:rPr>
                <w:b/>
                <w:sz w:val="18"/>
                <w:szCs w:val="18"/>
              </w:rPr>
              <w:t>PO</w:t>
            </w:r>
            <w:r>
              <w:rPr>
                <w:b/>
                <w:sz w:val="18"/>
                <w:szCs w:val="18"/>
              </w:rPr>
              <w:t>13</w:t>
            </w:r>
          </w:p>
          <w:p w14:paraId="5E6B2F96" w14:textId="77777777" w:rsidR="008C5161" w:rsidRPr="007F273C" w:rsidRDefault="008C5161" w:rsidP="00BC6CA3">
            <w:pPr>
              <w:rPr>
                <w:sz w:val="18"/>
                <w:szCs w:val="18"/>
              </w:rPr>
            </w:pPr>
            <w:r w:rsidRPr="007F273C">
              <w:rPr>
                <w:bCs/>
                <w:sz w:val="18"/>
                <w:szCs w:val="18"/>
              </w:rPr>
              <w:t xml:space="preserve">Air emissions, noise or lighting arising from construction activities and works do not adversely impact on surrounding areas.  </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510D72A5" w14:textId="77777777" w:rsidR="008C5161" w:rsidRPr="007F273C" w:rsidRDefault="008C5161" w:rsidP="00BC6CA3">
            <w:pPr>
              <w:rPr>
                <w:b/>
                <w:sz w:val="18"/>
                <w:szCs w:val="18"/>
              </w:rPr>
            </w:pPr>
            <w:r>
              <w:rPr>
                <w:b/>
                <w:sz w:val="18"/>
                <w:szCs w:val="18"/>
              </w:rPr>
              <w:t>AO13</w:t>
            </w:r>
            <w:r w:rsidRPr="007F273C">
              <w:rPr>
                <w:b/>
                <w:sz w:val="18"/>
                <w:szCs w:val="18"/>
              </w:rPr>
              <w:t>.1</w:t>
            </w:r>
          </w:p>
          <w:p w14:paraId="0BF40607" w14:textId="77777777" w:rsidR="008C5161" w:rsidRPr="007F273C" w:rsidRDefault="008C5161" w:rsidP="00BC6CA3">
            <w:pPr>
              <w:rPr>
                <w:sz w:val="18"/>
                <w:szCs w:val="18"/>
              </w:rPr>
            </w:pPr>
            <w:r w:rsidRPr="007F273C">
              <w:rPr>
                <w:sz w:val="18"/>
                <w:szCs w:val="18"/>
              </w:rPr>
              <w:t xml:space="preserve">Dust emissions do not extend beyond the boundary of the site. </w:t>
            </w:r>
          </w:p>
          <w:p w14:paraId="2B97E51B" w14:textId="77777777" w:rsidR="008C5161" w:rsidRDefault="008C5161" w:rsidP="00BC6CA3">
            <w:pPr>
              <w:rPr>
                <w:sz w:val="18"/>
                <w:szCs w:val="18"/>
              </w:rPr>
            </w:pPr>
          </w:p>
          <w:p w14:paraId="7D3CF6E0" w14:textId="77777777" w:rsidR="008C5161" w:rsidRPr="00493097" w:rsidRDefault="008C5161" w:rsidP="00BC6CA3">
            <w:pPr>
              <w:rPr>
                <w:b/>
                <w:sz w:val="18"/>
                <w:szCs w:val="18"/>
              </w:rPr>
            </w:pPr>
            <w:r w:rsidRPr="00493097">
              <w:rPr>
                <w:b/>
                <w:sz w:val="18"/>
                <w:szCs w:val="18"/>
              </w:rPr>
              <w:t>AO</w:t>
            </w:r>
            <w:r>
              <w:rPr>
                <w:b/>
                <w:sz w:val="18"/>
                <w:szCs w:val="18"/>
              </w:rPr>
              <w:t>1</w:t>
            </w:r>
            <w:r w:rsidRPr="00493097">
              <w:rPr>
                <w:b/>
                <w:sz w:val="18"/>
                <w:szCs w:val="18"/>
              </w:rPr>
              <w:t>3.2</w:t>
            </w:r>
          </w:p>
          <w:p w14:paraId="26D7E6D0" w14:textId="77777777" w:rsidR="008C5161" w:rsidRPr="007F273C" w:rsidRDefault="008C5161" w:rsidP="00BC6CA3">
            <w:pPr>
              <w:rPr>
                <w:sz w:val="18"/>
                <w:szCs w:val="18"/>
              </w:rPr>
            </w:pPr>
            <w:r w:rsidRPr="007F273C">
              <w:rPr>
                <w:sz w:val="18"/>
                <w:szCs w:val="18"/>
              </w:rPr>
              <w:t>Air emissions, including odours, are not detectable at the boundary of the site.</w:t>
            </w:r>
          </w:p>
          <w:p w14:paraId="43BE81B8" w14:textId="77777777" w:rsidR="008C5161" w:rsidRDefault="008C5161" w:rsidP="00BC6CA3">
            <w:pPr>
              <w:rPr>
                <w:sz w:val="18"/>
                <w:szCs w:val="18"/>
              </w:rPr>
            </w:pPr>
          </w:p>
          <w:p w14:paraId="7E83469B" w14:textId="77777777" w:rsidR="008C5161" w:rsidRPr="00493097" w:rsidRDefault="008C5161" w:rsidP="00BC6CA3">
            <w:pPr>
              <w:rPr>
                <w:b/>
                <w:sz w:val="18"/>
                <w:szCs w:val="18"/>
              </w:rPr>
            </w:pPr>
            <w:r w:rsidRPr="00493097">
              <w:rPr>
                <w:b/>
                <w:sz w:val="18"/>
                <w:szCs w:val="18"/>
              </w:rPr>
              <w:t>AO</w:t>
            </w:r>
            <w:r>
              <w:rPr>
                <w:b/>
                <w:sz w:val="18"/>
                <w:szCs w:val="18"/>
              </w:rPr>
              <w:t>1</w:t>
            </w:r>
            <w:r w:rsidRPr="00493097">
              <w:rPr>
                <w:b/>
                <w:sz w:val="18"/>
                <w:szCs w:val="18"/>
              </w:rPr>
              <w:t>3.3</w:t>
            </w:r>
          </w:p>
          <w:p w14:paraId="0D38B58D" w14:textId="77777777" w:rsidR="008C5161" w:rsidRDefault="008C5161" w:rsidP="00BC6CA3">
            <w:pPr>
              <w:rPr>
                <w:sz w:val="18"/>
                <w:szCs w:val="18"/>
              </w:rPr>
            </w:pPr>
            <w:r w:rsidRPr="007F273C">
              <w:rPr>
                <w:sz w:val="18"/>
                <w:szCs w:val="18"/>
              </w:rPr>
              <w:t xml:space="preserve">Noise generating equipment is enclosed, shielded or acoustically treated in a manner which ensures the equipment does not create environmental harm. </w:t>
            </w:r>
          </w:p>
          <w:p w14:paraId="5399A4D5" w14:textId="77777777" w:rsidR="008C5161" w:rsidRDefault="008C5161" w:rsidP="00BC6CA3">
            <w:pPr>
              <w:rPr>
                <w:sz w:val="18"/>
                <w:szCs w:val="18"/>
              </w:rPr>
            </w:pPr>
          </w:p>
          <w:p w14:paraId="48556B93" w14:textId="77777777" w:rsidR="008C5161" w:rsidRPr="00493097" w:rsidRDefault="008C5161" w:rsidP="00BC6CA3">
            <w:pPr>
              <w:rPr>
                <w:b/>
                <w:sz w:val="18"/>
                <w:szCs w:val="18"/>
              </w:rPr>
            </w:pPr>
            <w:r w:rsidRPr="00493097">
              <w:rPr>
                <w:b/>
                <w:sz w:val="18"/>
                <w:szCs w:val="18"/>
              </w:rPr>
              <w:t>AO</w:t>
            </w:r>
            <w:r>
              <w:rPr>
                <w:b/>
                <w:sz w:val="18"/>
                <w:szCs w:val="18"/>
              </w:rPr>
              <w:t>1</w:t>
            </w:r>
            <w:r w:rsidRPr="00493097">
              <w:rPr>
                <w:b/>
                <w:sz w:val="18"/>
                <w:szCs w:val="18"/>
              </w:rPr>
              <w:t>3.4</w:t>
            </w:r>
          </w:p>
          <w:p w14:paraId="100CCB56" w14:textId="77777777" w:rsidR="008C5161" w:rsidRPr="007F273C" w:rsidRDefault="008C5161" w:rsidP="00BC6CA3">
            <w:pPr>
              <w:rPr>
                <w:sz w:val="18"/>
                <w:szCs w:val="18"/>
              </w:rPr>
            </w:pPr>
            <w:r w:rsidRPr="007F273C">
              <w:rPr>
                <w:sz w:val="18"/>
                <w:szCs w:val="18"/>
              </w:rPr>
              <w:t xml:space="preserve">Outdoor lighting complies with </w:t>
            </w:r>
            <w:r w:rsidRPr="007F273C">
              <w:rPr>
                <w:i/>
                <w:sz w:val="18"/>
                <w:szCs w:val="18"/>
              </w:rPr>
              <w:t>AS4282-1997 Control of the Obtrusive Effects of Outdoor Lighting.</w:t>
            </w:r>
          </w:p>
        </w:tc>
        <w:tc>
          <w:tcPr>
            <w:tcW w:w="5439" w:type="dxa"/>
            <w:tcBorders>
              <w:top w:val="single" w:sz="4" w:space="0" w:color="auto"/>
              <w:left w:val="single" w:sz="4" w:space="0" w:color="auto"/>
              <w:bottom w:val="single" w:sz="4" w:space="0" w:color="auto"/>
              <w:right w:val="single" w:sz="4" w:space="0" w:color="auto"/>
            </w:tcBorders>
          </w:tcPr>
          <w:p w14:paraId="25073A62" w14:textId="262750EE" w:rsidR="008C5161" w:rsidRDefault="008C5161" w:rsidP="00BC6CA3">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C5161" w:rsidRPr="007F273C" w14:paraId="1F6B6E0B" w14:textId="21577767" w:rsidTr="008C5161">
        <w:tc>
          <w:tcPr>
            <w:tcW w:w="4167" w:type="dxa"/>
            <w:tcBorders>
              <w:top w:val="single" w:sz="4" w:space="0" w:color="auto"/>
              <w:left w:val="single" w:sz="4" w:space="0" w:color="auto"/>
              <w:bottom w:val="single" w:sz="4" w:space="0" w:color="auto"/>
              <w:right w:val="single" w:sz="4" w:space="0" w:color="auto"/>
            </w:tcBorders>
            <w:shd w:val="clear" w:color="auto" w:fill="auto"/>
          </w:tcPr>
          <w:p w14:paraId="3EBC7B5F" w14:textId="77777777" w:rsidR="008C5161" w:rsidRPr="007F273C" w:rsidRDefault="008C5161" w:rsidP="00BC6CA3">
            <w:pPr>
              <w:rPr>
                <w:b/>
                <w:sz w:val="18"/>
                <w:szCs w:val="18"/>
              </w:rPr>
            </w:pPr>
            <w:r w:rsidRPr="007F273C">
              <w:rPr>
                <w:b/>
                <w:sz w:val="18"/>
                <w:szCs w:val="18"/>
              </w:rPr>
              <w:t>PO</w:t>
            </w:r>
            <w:r>
              <w:rPr>
                <w:b/>
                <w:sz w:val="18"/>
                <w:szCs w:val="18"/>
              </w:rPr>
              <w:t>14</w:t>
            </w:r>
          </w:p>
          <w:p w14:paraId="5FD5CAD2" w14:textId="77777777" w:rsidR="008C5161" w:rsidRPr="007F273C" w:rsidRDefault="008C5161" w:rsidP="00BC6CA3">
            <w:pPr>
              <w:rPr>
                <w:bCs/>
                <w:sz w:val="18"/>
                <w:szCs w:val="18"/>
              </w:rPr>
            </w:pPr>
            <w:r w:rsidRPr="007F273C">
              <w:rPr>
                <w:bCs/>
                <w:sz w:val="18"/>
                <w:szCs w:val="18"/>
              </w:rPr>
              <w:t xml:space="preserve">Construction activities and works provide </w:t>
            </w:r>
            <w:proofErr w:type="gramStart"/>
            <w:r w:rsidRPr="007F273C">
              <w:rPr>
                <w:bCs/>
                <w:sz w:val="18"/>
                <w:szCs w:val="18"/>
              </w:rPr>
              <w:t>for:-</w:t>
            </w:r>
            <w:proofErr w:type="gramEnd"/>
          </w:p>
          <w:p w14:paraId="27D2B5EE" w14:textId="77777777" w:rsidR="008C5161" w:rsidRPr="007F273C" w:rsidRDefault="008C5161" w:rsidP="008C5161">
            <w:pPr>
              <w:numPr>
                <w:ilvl w:val="0"/>
                <w:numId w:val="30"/>
              </w:numPr>
              <w:rPr>
                <w:sz w:val="18"/>
                <w:szCs w:val="18"/>
              </w:rPr>
            </w:pPr>
            <w:r w:rsidRPr="007F273C">
              <w:rPr>
                <w:bCs/>
                <w:sz w:val="18"/>
                <w:szCs w:val="18"/>
              </w:rPr>
              <w:t xml:space="preserve">the protection of the aesthetic and </w:t>
            </w:r>
            <w:r>
              <w:rPr>
                <w:bCs/>
                <w:sz w:val="18"/>
                <w:szCs w:val="18"/>
              </w:rPr>
              <w:t>environmental</w:t>
            </w:r>
            <w:r w:rsidRPr="007F273C">
              <w:rPr>
                <w:bCs/>
                <w:sz w:val="18"/>
                <w:szCs w:val="18"/>
              </w:rPr>
              <w:t xml:space="preserve"> values of retained vegetation; and</w:t>
            </w:r>
          </w:p>
          <w:p w14:paraId="599A248E" w14:textId="77777777" w:rsidR="008C5161" w:rsidRPr="007F273C" w:rsidRDefault="008C5161" w:rsidP="008C5161">
            <w:pPr>
              <w:numPr>
                <w:ilvl w:val="0"/>
                <w:numId w:val="30"/>
              </w:numPr>
              <w:rPr>
                <w:sz w:val="18"/>
                <w:szCs w:val="18"/>
              </w:rPr>
            </w:pPr>
            <w:r w:rsidRPr="007F273C">
              <w:rPr>
                <w:bCs/>
                <w:sz w:val="18"/>
                <w:szCs w:val="18"/>
              </w:rPr>
              <w:t>impacts on fauna to be minimised.</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0979452A" w14:textId="77777777" w:rsidR="008C5161" w:rsidRPr="007F273C" w:rsidRDefault="008C5161" w:rsidP="00BC6CA3">
            <w:pPr>
              <w:rPr>
                <w:b/>
                <w:sz w:val="18"/>
                <w:szCs w:val="18"/>
              </w:rPr>
            </w:pPr>
            <w:r>
              <w:rPr>
                <w:b/>
                <w:sz w:val="18"/>
                <w:szCs w:val="18"/>
              </w:rPr>
              <w:t>AO14</w:t>
            </w:r>
            <w:r w:rsidRPr="007F273C">
              <w:rPr>
                <w:b/>
                <w:sz w:val="18"/>
                <w:szCs w:val="18"/>
              </w:rPr>
              <w:t>.1</w:t>
            </w:r>
          </w:p>
          <w:p w14:paraId="0C5F0D1D" w14:textId="77777777" w:rsidR="008C5161" w:rsidRPr="007F273C" w:rsidRDefault="008C5161" w:rsidP="00BC6CA3">
            <w:pPr>
              <w:rPr>
                <w:sz w:val="18"/>
                <w:szCs w:val="18"/>
              </w:rPr>
            </w:pPr>
            <w:r w:rsidRPr="007F273C">
              <w:rPr>
                <w:sz w:val="18"/>
                <w:szCs w:val="18"/>
              </w:rPr>
              <w:t xml:space="preserve">The health and stability of retained vegetation is maintained during construction activities </w:t>
            </w:r>
            <w:proofErr w:type="gramStart"/>
            <w:r w:rsidRPr="007F273C">
              <w:rPr>
                <w:sz w:val="18"/>
                <w:szCs w:val="18"/>
              </w:rPr>
              <w:t>by:-</w:t>
            </w:r>
            <w:proofErr w:type="gramEnd"/>
          </w:p>
          <w:p w14:paraId="3586D57F" w14:textId="77777777" w:rsidR="008C5161" w:rsidRPr="007F273C" w:rsidRDefault="008C5161" w:rsidP="008C5161">
            <w:pPr>
              <w:numPr>
                <w:ilvl w:val="0"/>
                <w:numId w:val="32"/>
              </w:numPr>
              <w:rPr>
                <w:sz w:val="18"/>
                <w:szCs w:val="18"/>
              </w:rPr>
            </w:pPr>
            <w:r w:rsidRPr="007F273C">
              <w:rPr>
                <w:sz w:val="18"/>
                <w:szCs w:val="18"/>
              </w:rPr>
              <w:t>clearly marking vegetation to be retained with temporary fencing and flagging tape;</w:t>
            </w:r>
          </w:p>
          <w:p w14:paraId="10B93950" w14:textId="77777777" w:rsidR="008C5161" w:rsidRPr="007F273C" w:rsidRDefault="008C5161" w:rsidP="008C5161">
            <w:pPr>
              <w:numPr>
                <w:ilvl w:val="0"/>
                <w:numId w:val="32"/>
              </w:numPr>
              <w:rPr>
                <w:sz w:val="18"/>
                <w:szCs w:val="18"/>
              </w:rPr>
            </w:pPr>
            <w:r w:rsidRPr="007F273C">
              <w:rPr>
                <w:sz w:val="18"/>
                <w:szCs w:val="18"/>
              </w:rPr>
              <w:t>installing secure barrier fencing around the outer drip line and critical root zone of the vegetation;</w:t>
            </w:r>
          </w:p>
          <w:p w14:paraId="2CD8732D" w14:textId="77777777" w:rsidR="008C5161" w:rsidRPr="007F273C" w:rsidRDefault="008C5161" w:rsidP="008C5161">
            <w:pPr>
              <w:numPr>
                <w:ilvl w:val="0"/>
                <w:numId w:val="32"/>
              </w:numPr>
              <w:rPr>
                <w:sz w:val="18"/>
                <w:szCs w:val="18"/>
              </w:rPr>
            </w:pPr>
            <w:r w:rsidRPr="007F273C">
              <w:rPr>
                <w:sz w:val="18"/>
                <w:szCs w:val="18"/>
              </w:rPr>
              <w:t>preventing any filling, excavation, stockpiling, storage of chemicals, fuel or machinery within the fenced protection area;</w:t>
            </w:r>
          </w:p>
          <w:p w14:paraId="06C75945" w14:textId="77777777" w:rsidR="008C5161" w:rsidRPr="007F273C" w:rsidRDefault="008C5161" w:rsidP="008C5161">
            <w:pPr>
              <w:numPr>
                <w:ilvl w:val="0"/>
                <w:numId w:val="32"/>
              </w:numPr>
              <w:rPr>
                <w:sz w:val="18"/>
                <w:szCs w:val="18"/>
              </w:rPr>
            </w:pPr>
            <w:r w:rsidRPr="007F273C">
              <w:rPr>
                <w:sz w:val="18"/>
                <w:szCs w:val="18"/>
              </w:rPr>
              <w:t>using low impact construction techniques in the vicinity of vegetation to minimise interference with the vegetation; and</w:t>
            </w:r>
          </w:p>
          <w:p w14:paraId="28B87054" w14:textId="77777777" w:rsidR="008C5161" w:rsidRPr="007F273C" w:rsidRDefault="008C5161" w:rsidP="008C5161">
            <w:pPr>
              <w:numPr>
                <w:ilvl w:val="0"/>
                <w:numId w:val="32"/>
              </w:numPr>
              <w:rPr>
                <w:sz w:val="18"/>
                <w:szCs w:val="18"/>
              </w:rPr>
            </w:pPr>
            <w:r w:rsidRPr="007F273C">
              <w:rPr>
                <w:sz w:val="18"/>
                <w:szCs w:val="18"/>
              </w:rPr>
              <w:t>removing all declared noxious weeds and environmental weeds from the site.</w:t>
            </w:r>
          </w:p>
          <w:p w14:paraId="46BA0C33" w14:textId="77777777" w:rsidR="008C5161" w:rsidRDefault="008C5161" w:rsidP="00BC6CA3">
            <w:pPr>
              <w:rPr>
                <w:sz w:val="18"/>
                <w:szCs w:val="18"/>
              </w:rPr>
            </w:pPr>
          </w:p>
          <w:p w14:paraId="6A72D784" w14:textId="77777777" w:rsidR="008C5161" w:rsidRPr="00493097" w:rsidRDefault="008C5161" w:rsidP="00BC6CA3">
            <w:pPr>
              <w:rPr>
                <w:b/>
                <w:sz w:val="18"/>
                <w:szCs w:val="18"/>
              </w:rPr>
            </w:pPr>
            <w:r w:rsidRPr="00493097">
              <w:rPr>
                <w:b/>
                <w:sz w:val="18"/>
                <w:szCs w:val="18"/>
              </w:rPr>
              <w:t>AO</w:t>
            </w:r>
            <w:r>
              <w:rPr>
                <w:b/>
                <w:sz w:val="18"/>
                <w:szCs w:val="18"/>
              </w:rPr>
              <w:t>1</w:t>
            </w:r>
            <w:r w:rsidRPr="00493097">
              <w:rPr>
                <w:b/>
                <w:sz w:val="18"/>
                <w:szCs w:val="18"/>
              </w:rPr>
              <w:t>4.2</w:t>
            </w:r>
          </w:p>
          <w:p w14:paraId="52C2DEBC" w14:textId="77777777" w:rsidR="008C5161" w:rsidRPr="007F273C" w:rsidRDefault="008C5161" w:rsidP="00BC6CA3">
            <w:pPr>
              <w:rPr>
                <w:sz w:val="18"/>
                <w:szCs w:val="18"/>
              </w:rPr>
            </w:pPr>
            <w:r w:rsidRPr="007F273C">
              <w:rPr>
                <w:sz w:val="18"/>
                <w:szCs w:val="18"/>
              </w:rPr>
              <w:t xml:space="preserve">All works carried out in the vicinity of retained vegetation comply with </w:t>
            </w:r>
            <w:r w:rsidRPr="007F273C">
              <w:rPr>
                <w:i/>
                <w:sz w:val="18"/>
                <w:szCs w:val="18"/>
              </w:rPr>
              <w:t>AS4970 Protection of Trees on Development Sites</w:t>
            </w:r>
            <w:r w:rsidRPr="007F273C">
              <w:rPr>
                <w:sz w:val="18"/>
                <w:szCs w:val="18"/>
              </w:rPr>
              <w:t xml:space="preserve"> and </w:t>
            </w:r>
            <w:r w:rsidRPr="007F273C">
              <w:rPr>
                <w:i/>
                <w:sz w:val="18"/>
                <w:szCs w:val="18"/>
              </w:rPr>
              <w:t>AS4687 Temporary Fencing and Hoarding</w:t>
            </w:r>
            <w:r w:rsidRPr="007F273C">
              <w:rPr>
                <w:sz w:val="18"/>
                <w:szCs w:val="18"/>
              </w:rPr>
              <w:t>.</w:t>
            </w:r>
          </w:p>
          <w:p w14:paraId="18E7AED6" w14:textId="77777777" w:rsidR="008C5161" w:rsidRDefault="008C5161" w:rsidP="00BC6CA3">
            <w:pPr>
              <w:rPr>
                <w:sz w:val="18"/>
                <w:szCs w:val="18"/>
              </w:rPr>
            </w:pPr>
          </w:p>
          <w:p w14:paraId="0B2B07BC" w14:textId="77777777" w:rsidR="008C5161" w:rsidRPr="00493097" w:rsidRDefault="008C5161" w:rsidP="00BC6CA3">
            <w:pPr>
              <w:rPr>
                <w:b/>
                <w:sz w:val="18"/>
                <w:szCs w:val="18"/>
              </w:rPr>
            </w:pPr>
            <w:r w:rsidRPr="00493097">
              <w:rPr>
                <w:b/>
                <w:sz w:val="18"/>
                <w:szCs w:val="18"/>
              </w:rPr>
              <w:t>AO</w:t>
            </w:r>
            <w:r>
              <w:rPr>
                <w:b/>
                <w:sz w:val="18"/>
                <w:szCs w:val="18"/>
              </w:rPr>
              <w:t>1</w:t>
            </w:r>
            <w:r w:rsidRPr="00493097">
              <w:rPr>
                <w:b/>
                <w:sz w:val="18"/>
                <w:szCs w:val="18"/>
              </w:rPr>
              <w:t>4.3</w:t>
            </w:r>
          </w:p>
          <w:p w14:paraId="0CD46F6C" w14:textId="77777777" w:rsidR="008C5161" w:rsidRPr="007F273C" w:rsidRDefault="008C5161" w:rsidP="00BC6CA3">
            <w:pPr>
              <w:rPr>
                <w:sz w:val="18"/>
                <w:szCs w:val="18"/>
              </w:rPr>
            </w:pPr>
            <w:r w:rsidRPr="007F273C">
              <w:rPr>
                <w:sz w:val="18"/>
                <w:szCs w:val="18"/>
              </w:rPr>
              <w:t xml:space="preserve">Where construction activities will result in adverse impacts upon fauna and/or the clearing and/or removal of fauna </w:t>
            </w:r>
            <w:proofErr w:type="gramStart"/>
            <w:r w:rsidRPr="007F273C">
              <w:rPr>
                <w:sz w:val="18"/>
                <w:szCs w:val="18"/>
              </w:rPr>
              <w:t>habitat:-</w:t>
            </w:r>
            <w:proofErr w:type="gramEnd"/>
          </w:p>
          <w:p w14:paraId="4CC33795" w14:textId="77777777" w:rsidR="008C5161" w:rsidRPr="007F273C" w:rsidRDefault="008C5161" w:rsidP="008C5161">
            <w:pPr>
              <w:numPr>
                <w:ilvl w:val="0"/>
                <w:numId w:val="31"/>
              </w:numPr>
              <w:rPr>
                <w:sz w:val="18"/>
                <w:szCs w:val="18"/>
              </w:rPr>
            </w:pPr>
            <w:r w:rsidRPr="007F273C">
              <w:rPr>
                <w:sz w:val="18"/>
                <w:szCs w:val="18"/>
              </w:rPr>
              <w:lastRenderedPageBreak/>
              <w:t>all vacant hollows and nests are relocated or rendered unusable to prohibit fauna return during clearing works; and</w:t>
            </w:r>
          </w:p>
          <w:p w14:paraId="7838358E" w14:textId="77777777" w:rsidR="008C5161" w:rsidRPr="007F273C" w:rsidRDefault="008C5161" w:rsidP="008C5161">
            <w:pPr>
              <w:numPr>
                <w:ilvl w:val="0"/>
                <w:numId w:val="31"/>
              </w:numPr>
              <w:rPr>
                <w:sz w:val="18"/>
                <w:szCs w:val="18"/>
              </w:rPr>
            </w:pPr>
            <w:r w:rsidRPr="007F273C">
              <w:rPr>
                <w:sz w:val="18"/>
                <w:szCs w:val="18"/>
              </w:rPr>
              <w:t>all fauna is suitably relocated or humanely dealt with during the pre-clearing inspections or during clearing.</w:t>
            </w:r>
          </w:p>
        </w:tc>
        <w:tc>
          <w:tcPr>
            <w:tcW w:w="5439" w:type="dxa"/>
            <w:tcBorders>
              <w:top w:val="single" w:sz="4" w:space="0" w:color="auto"/>
              <w:left w:val="single" w:sz="4" w:space="0" w:color="auto"/>
              <w:bottom w:val="single" w:sz="4" w:space="0" w:color="auto"/>
              <w:right w:val="single" w:sz="4" w:space="0" w:color="auto"/>
            </w:tcBorders>
          </w:tcPr>
          <w:p w14:paraId="338C6DEE" w14:textId="0133E903" w:rsidR="008C5161" w:rsidRDefault="008C5161" w:rsidP="00BC6CA3">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C5161" w:rsidRPr="007F273C" w14:paraId="03A6E43C" w14:textId="2D621030" w:rsidTr="008C5161">
        <w:tc>
          <w:tcPr>
            <w:tcW w:w="4167" w:type="dxa"/>
            <w:tcBorders>
              <w:top w:val="single" w:sz="4" w:space="0" w:color="auto"/>
              <w:left w:val="single" w:sz="4" w:space="0" w:color="auto"/>
              <w:bottom w:val="single" w:sz="4" w:space="0" w:color="auto"/>
              <w:right w:val="single" w:sz="4" w:space="0" w:color="auto"/>
            </w:tcBorders>
            <w:shd w:val="clear" w:color="auto" w:fill="auto"/>
          </w:tcPr>
          <w:p w14:paraId="77694D5F" w14:textId="77777777" w:rsidR="008C5161" w:rsidRPr="007F273C" w:rsidRDefault="008C5161" w:rsidP="00BC6CA3">
            <w:pPr>
              <w:rPr>
                <w:b/>
                <w:sz w:val="18"/>
                <w:szCs w:val="18"/>
              </w:rPr>
            </w:pPr>
            <w:r w:rsidRPr="007F273C">
              <w:rPr>
                <w:b/>
                <w:sz w:val="18"/>
                <w:szCs w:val="18"/>
              </w:rPr>
              <w:t>PO</w:t>
            </w:r>
            <w:r>
              <w:rPr>
                <w:b/>
                <w:sz w:val="18"/>
                <w:szCs w:val="18"/>
              </w:rPr>
              <w:t>15</w:t>
            </w:r>
          </w:p>
          <w:p w14:paraId="1DCA2A41" w14:textId="77777777" w:rsidR="008C5161" w:rsidRPr="007F273C" w:rsidRDefault="008C5161" w:rsidP="00BC6CA3">
            <w:pPr>
              <w:rPr>
                <w:sz w:val="18"/>
                <w:szCs w:val="18"/>
              </w:rPr>
            </w:pPr>
            <w:r>
              <w:rPr>
                <w:sz w:val="18"/>
                <w:szCs w:val="18"/>
              </w:rPr>
              <w:t xml:space="preserve">Construction activities and works, including disposal of cleared </w:t>
            </w:r>
            <w:proofErr w:type="gramStart"/>
            <w:r>
              <w:rPr>
                <w:sz w:val="18"/>
                <w:szCs w:val="18"/>
              </w:rPr>
              <w:t>vegetation</w:t>
            </w:r>
            <w:r w:rsidRPr="007F273C">
              <w:rPr>
                <w:sz w:val="18"/>
                <w:szCs w:val="18"/>
              </w:rPr>
              <w:t>:-</w:t>
            </w:r>
            <w:proofErr w:type="gramEnd"/>
          </w:p>
          <w:p w14:paraId="6FC3B316" w14:textId="77777777" w:rsidR="008C5161" w:rsidRPr="004907D8" w:rsidRDefault="008C5161" w:rsidP="008C5161">
            <w:pPr>
              <w:numPr>
                <w:ilvl w:val="0"/>
                <w:numId w:val="33"/>
              </w:numPr>
              <w:rPr>
                <w:rFonts w:cs="Arial"/>
                <w:sz w:val="18"/>
                <w:szCs w:val="18"/>
              </w:rPr>
            </w:pPr>
            <w:r>
              <w:rPr>
                <w:sz w:val="18"/>
                <w:szCs w:val="18"/>
              </w:rPr>
              <w:t>minimises waste;</w:t>
            </w:r>
          </w:p>
          <w:p w14:paraId="41BA4B07" w14:textId="77777777" w:rsidR="008C5161" w:rsidRPr="00BB7236" w:rsidRDefault="008C5161" w:rsidP="008C5161">
            <w:pPr>
              <w:numPr>
                <w:ilvl w:val="0"/>
                <w:numId w:val="33"/>
              </w:numPr>
              <w:rPr>
                <w:rFonts w:cs="Arial"/>
                <w:sz w:val="18"/>
                <w:szCs w:val="18"/>
              </w:rPr>
            </w:pPr>
            <w:r w:rsidRPr="00BB7236">
              <w:rPr>
                <w:sz w:val="18"/>
                <w:szCs w:val="18"/>
              </w:rPr>
              <w:t xml:space="preserve">maximises reuse and/or recycling; </w:t>
            </w:r>
          </w:p>
          <w:p w14:paraId="22DD2516" w14:textId="77777777" w:rsidR="008C5161" w:rsidRPr="00BB7236" w:rsidRDefault="008C5161" w:rsidP="008C5161">
            <w:pPr>
              <w:numPr>
                <w:ilvl w:val="0"/>
                <w:numId w:val="33"/>
              </w:numPr>
              <w:rPr>
                <w:rFonts w:cs="Arial"/>
                <w:sz w:val="18"/>
                <w:szCs w:val="18"/>
              </w:rPr>
            </w:pPr>
            <w:r w:rsidRPr="00BB7236">
              <w:rPr>
                <w:sz w:val="18"/>
                <w:szCs w:val="18"/>
              </w:rPr>
              <w:t>minimises impa</w:t>
            </w:r>
            <w:r>
              <w:rPr>
                <w:sz w:val="18"/>
                <w:szCs w:val="18"/>
              </w:rPr>
              <w:t>cts on public health and safety and on the amenity of the surrounding area; and</w:t>
            </w:r>
          </w:p>
          <w:p w14:paraId="18E472CB" w14:textId="77777777" w:rsidR="008C5161" w:rsidRPr="007F273C" w:rsidRDefault="008C5161" w:rsidP="008C5161">
            <w:pPr>
              <w:numPr>
                <w:ilvl w:val="0"/>
                <w:numId w:val="33"/>
              </w:numPr>
              <w:rPr>
                <w:rFonts w:cs="Arial"/>
                <w:sz w:val="18"/>
                <w:szCs w:val="18"/>
              </w:rPr>
            </w:pPr>
            <w:r>
              <w:rPr>
                <w:sz w:val="18"/>
                <w:szCs w:val="18"/>
              </w:rPr>
              <w:t>minimises the spread of weed species and non-indigenous plants.</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0F149943" w14:textId="77777777" w:rsidR="008C5161" w:rsidRPr="007F273C" w:rsidRDefault="008C5161" w:rsidP="00BC6CA3">
            <w:pPr>
              <w:rPr>
                <w:b/>
                <w:sz w:val="18"/>
                <w:szCs w:val="18"/>
              </w:rPr>
            </w:pPr>
            <w:r w:rsidRPr="007F273C">
              <w:rPr>
                <w:b/>
                <w:sz w:val="18"/>
                <w:szCs w:val="18"/>
              </w:rPr>
              <w:t>AO</w:t>
            </w:r>
            <w:r>
              <w:rPr>
                <w:b/>
                <w:sz w:val="18"/>
                <w:szCs w:val="18"/>
              </w:rPr>
              <w:t>15</w:t>
            </w:r>
          </w:p>
          <w:p w14:paraId="244845B5" w14:textId="77777777" w:rsidR="008C5161" w:rsidRDefault="008C5161" w:rsidP="00BC6CA3">
            <w:pPr>
              <w:rPr>
                <w:rFonts w:cs="Arial"/>
                <w:b/>
                <w:bCs/>
                <w:iCs/>
                <w:sz w:val="18"/>
                <w:szCs w:val="18"/>
              </w:rPr>
            </w:pPr>
            <w:r>
              <w:rPr>
                <w:sz w:val="18"/>
                <w:szCs w:val="18"/>
              </w:rPr>
              <w:t>No acceptable outcome provided.</w:t>
            </w:r>
          </w:p>
        </w:tc>
        <w:tc>
          <w:tcPr>
            <w:tcW w:w="5439" w:type="dxa"/>
            <w:tcBorders>
              <w:top w:val="single" w:sz="4" w:space="0" w:color="auto"/>
              <w:left w:val="single" w:sz="4" w:space="0" w:color="auto"/>
              <w:bottom w:val="single" w:sz="4" w:space="0" w:color="auto"/>
              <w:right w:val="single" w:sz="4" w:space="0" w:color="auto"/>
            </w:tcBorders>
          </w:tcPr>
          <w:p w14:paraId="2613DB47" w14:textId="51A42B39" w:rsidR="008C5161" w:rsidRPr="007F273C" w:rsidRDefault="008C5161" w:rsidP="00BC6CA3">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C5161" w:rsidRPr="007F273C" w14:paraId="59DC7C3F" w14:textId="62D00477" w:rsidTr="008C5161">
        <w:tc>
          <w:tcPr>
            <w:tcW w:w="4167" w:type="dxa"/>
            <w:tcBorders>
              <w:top w:val="single" w:sz="4" w:space="0" w:color="auto"/>
              <w:left w:val="single" w:sz="4" w:space="0" w:color="auto"/>
              <w:bottom w:val="single" w:sz="4" w:space="0" w:color="auto"/>
              <w:right w:val="single" w:sz="4" w:space="0" w:color="auto"/>
            </w:tcBorders>
            <w:shd w:val="clear" w:color="auto" w:fill="auto"/>
          </w:tcPr>
          <w:p w14:paraId="348E7D1B" w14:textId="77777777" w:rsidR="008C5161" w:rsidRPr="007F273C" w:rsidRDefault="008C5161" w:rsidP="00BC6CA3">
            <w:pPr>
              <w:rPr>
                <w:b/>
                <w:sz w:val="18"/>
                <w:szCs w:val="18"/>
              </w:rPr>
            </w:pPr>
            <w:r w:rsidRPr="007F273C">
              <w:rPr>
                <w:b/>
                <w:sz w:val="18"/>
                <w:szCs w:val="18"/>
              </w:rPr>
              <w:t>PO</w:t>
            </w:r>
            <w:r>
              <w:rPr>
                <w:b/>
                <w:sz w:val="18"/>
                <w:szCs w:val="18"/>
              </w:rPr>
              <w:t>16</w:t>
            </w:r>
          </w:p>
          <w:p w14:paraId="59624E32" w14:textId="77777777" w:rsidR="008C5161" w:rsidRPr="007F273C" w:rsidRDefault="008C5161" w:rsidP="00BC6CA3">
            <w:pPr>
              <w:rPr>
                <w:bCs/>
                <w:sz w:val="18"/>
                <w:szCs w:val="18"/>
              </w:rPr>
            </w:pPr>
            <w:r w:rsidRPr="007F273C">
              <w:rPr>
                <w:bCs/>
                <w:sz w:val="18"/>
                <w:szCs w:val="18"/>
              </w:rPr>
              <w:t>Construction activities and works</w:t>
            </w:r>
            <w:r>
              <w:rPr>
                <w:bCs/>
                <w:sz w:val="18"/>
                <w:szCs w:val="18"/>
              </w:rPr>
              <w:t xml:space="preserve"> (including traffic and parking generated by construction activities)</w:t>
            </w:r>
            <w:r w:rsidRPr="007F273C">
              <w:rPr>
                <w:bCs/>
                <w:sz w:val="18"/>
                <w:szCs w:val="18"/>
              </w:rPr>
              <w:t xml:space="preserve"> are </w:t>
            </w:r>
            <w:r>
              <w:rPr>
                <w:bCs/>
                <w:sz w:val="18"/>
                <w:szCs w:val="18"/>
              </w:rPr>
              <w:t xml:space="preserve">managed to ensure </w:t>
            </w:r>
            <w:proofErr w:type="gramStart"/>
            <w:r>
              <w:rPr>
                <w:bCs/>
                <w:sz w:val="18"/>
                <w:szCs w:val="18"/>
              </w:rPr>
              <w:t>that</w:t>
            </w:r>
            <w:r w:rsidRPr="007F273C">
              <w:rPr>
                <w:bCs/>
                <w:sz w:val="18"/>
                <w:szCs w:val="18"/>
              </w:rPr>
              <w:t>:-</w:t>
            </w:r>
            <w:proofErr w:type="gramEnd"/>
            <w:r w:rsidRPr="007F273C">
              <w:rPr>
                <w:bCs/>
                <w:sz w:val="18"/>
                <w:szCs w:val="18"/>
              </w:rPr>
              <w:t xml:space="preserve"> </w:t>
            </w:r>
          </w:p>
          <w:p w14:paraId="2B5EC8C1" w14:textId="77777777" w:rsidR="008C5161" w:rsidRPr="00383650" w:rsidRDefault="008C5161" w:rsidP="008C5161">
            <w:pPr>
              <w:numPr>
                <w:ilvl w:val="0"/>
                <w:numId w:val="34"/>
              </w:numPr>
              <w:rPr>
                <w:bCs/>
                <w:sz w:val="18"/>
                <w:szCs w:val="18"/>
              </w:rPr>
            </w:pPr>
            <w:r>
              <w:rPr>
                <w:bCs/>
                <w:sz w:val="18"/>
                <w:szCs w:val="18"/>
              </w:rPr>
              <w:t xml:space="preserve">existing utilities and </w:t>
            </w:r>
            <w:r w:rsidRPr="007F273C">
              <w:rPr>
                <w:bCs/>
                <w:sz w:val="18"/>
                <w:szCs w:val="18"/>
              </w:rPr>
              <w:t>road and drainage infrastructure</w:t>
            </w:r>
            <w:r w:rsidRPr="007F273C">
              <w:rPr>
                <w:color w:val="000000"/>
                <w:sz w:val="18"/>
                <w:szCs w:val="18"/>
              </w:rPr>
              <w:t xml:space="preserve"> continue to function efficiently and</w:t>
            </w:r>
            <w:r>
              <w:rPr>
                <w:color w:val="000000"/>
                <w:sz w:val="18"/>
                <w:szCs w:val="18"/>
              </w:rPr>
              <w:t xml:space="preserve"> </w:t>
            </w:r>
            <w:r w:rsidRPr="007F273C">
              <w:rPr>
                <w:color w:val="000000"/>
                <w:sz w:val="18"/>
                <w:szCs w:val="18"/>
              </w:rPr>
              <w:t>can be accessed by the relevant authority for maintenance purposes</w:t>
            </w:r>
            <w:r>
              <w:rPr>
                <w:color w:val="000000"/>
                <w:sz w:val="18"/>
                <w:szCs w:val="18"/>
              </w:rPr>
              <w:t>;</w:t>
            </w:r>
          </w:p>
          <w:p w14:paraId="6E485FDD" w14:textId="77777777" w:rsidR="008C5161" w:rsidRPr="00383650" w:rsidRDefault="008C5161" w:rsidP="008C5161">
            <w:pPr>
              <w:numPr>
                <w:ilvl w:val="0"/>
                <w:numId w:val="34"/>
              </w:numPr>
              <w:rPr>
                <w:bCs/>
                <w:sz w:val="18"/>
                <w:szCs w:val="18"/>
              </w:rPr>
            </w:pPr>
            <w:r>
              <w:rPr>
                <w:color w:val="000000"/>
                <w:sz w:val="18"/>
                <w:szCs w:val="18"/>
              </w:rPr>
              <w:t>Impacts on the transport network and on the amenity of the surrounding area are minimised; and</w:t>
            </w:r>
          </w:p>
          <w:p w14:paraId="699293A0" w14:textId="77777777" w:rsidR="008C5161" w:rsidRPr="007F273C" w:rsidRDefault="008C5161" w:rsidP="008C5161">
            <w:pPr>
              <w:numPr>
                <w:ilvl w:val="0"/>
                <w:numId w:val="34"/>
              </w:numPr>
              <w:rPr>
                <w:bCs/>
                <w:sz w:val="18"/>
                <w:szCs w:val="18"/>
              </w:rPr>
            </w:pPr>
            <w:r w:rsidRPr="007F273C">
              <w:rPr>
                <w:sz w:val="18"/>
                <w:szCs w:val="18"/>
              </w:rPr>
              <w:t xml:space="preserve">the environmental values of water and the functionality of stormwater infrastructure </w:t>
            </w:r>
            <w:r>
              <w:rPr>
                <w:sz w:val="18"/>
                <w:szCs w:val="18"/>
              </w:rPr>
              <w:t xml:space="preserve">are protected </w:t>
            </w:r>
            <w:r w:rsidRPr="007F273C">
              <w:rPr>
                <w:sz w:val="18"/>
                <w:szCs w:val="18"/>
              </w:rPr>
              <w:t>from the impacts of erosion, turbidity and sedimentation</w:t>
            </w:r>
            <w:r w:rsidRPr="007F273C">
              <w:rPr>
                <w:color w:val="000000"/>
                <w:sz w:val="18"/>
                <w:szCs w:val="18"/>
              </w:rPr>
              <w:t>.</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37364228" w14:textId="77777777" w:rsidR="008C5161" w:rsidRPr="007F273C" w:rsidRDefault="008C5161" w:rsidP="00BC6CA3">
            <w:pPr>
              <w:rPr>
                <w:b/>
                <w:sz w:val="18"/>
                <w:szCs w:val="18"/>
              </w:rPr>
            </w:pPr>
            <w:r>
              <w:rPr>
                <w:b/>
                <w:sz w:val="18"/>
                <w:szCs w:val="18"/>
              </w:rPr>
              <w:t>AO16</w:t>
            </w:r>
            <w:r w:rsidRPr="007F273C">
              <w:rPr>
                <w:b/>
                <w:sz w:val="18"/>
                <w:szCs w:val="18"/>
              </w:rPr>
              <w:t>.1</w:t>
            </w:r>
          </w:p>
          <w:p w14:paraId="3794DAFD" w14:textId="77777777" w:rsidR="008C5161" w:rsidRPr="007F273C" w:rsidRDefault="008C5161" w:rsidP="00BC6CA3">
            <w:pPr>
              <w:rPr>
                <w:i/>
                <w:sz w:val="18"/>
                <w:szCs w:val="18"/>
              </w:rPr>
            </w:pPr>
            <w:r w:rsidRPr="007F273C">
              <w:rPr>
                <w:sz w:val="18"/>
                <w:szCs w:val="18"/>
              </w:rPr>
              <w:t>Existing utilities</w:t>
            </w:r>
            <w:r>
              <w:rPr>
                <w:sz w:val="18"/>
                <w:szCs w:val="18"/>
              </w:rPr>
              <w:t xml:space="preserve"> and </w:t>
            </w:r>
            <w:r w:rsidRPr="007F273C">
              <w:rPr>
                <w:sz w:val="18"/>
                <w:szCs w:val="18"/>
              </w:rPr>
              <w:t xml:space="preserve">road and drainage infrastructure are protected or relocated in accordance with the standards specified in the </w:t>
            </w:r>
            <w:r w:rsidRPr="007F273C">
              <w:rPr>
                <w:b/>
                <w:sz w:val="18"/>
                <w:szCs w:val="18"/>
              </w:rPr>
              <w:t>Planning scheme policy for development works.</w:t>
            </w:r>
          </w:p>
          <w:p w14:paraId="64A1E94F" w14:textId="77777777" w:rsidR="008C5161" w:rsidRDefault="008C5161" w:rsidP="00BC6CA3">
            <w:pPr>
              <w:rPr>
                <w:sz w:val="18"/>
                <w:szCs w:val="18"/>
              </w:rPr>
            </w:pPr>
          </w:p>
          <w:p w14:paraId="32806DE4" w14:textId="77777777" w:rsidR="008C5161" w:rsidRPr="00493097" w:rsidRDefault="008C5161" w:rsidP="00BC6CA3">
            <w:pPr>
              <w:rPr>
                <w:b/>
                <w:sz w:val="18"/>
                <w:szCs w:val="18"/>
              </w:rPr>
            </w:pPr>
            <w:r w:rsidRPr="00493097">
              <w:rPr>
                <w:b/>
                <w:sz w:val="18"/>
                <w:szCs w:val="18"/>
              </w:rPr>
              <w:t>AO</w:t>
            </w:r>
            <w:r>
              <w:rPr>
                <w:b/>
                <w:sz w:val="18"/>
                <w:szCs w:val="18"/>
              </w:rPr>
              <w:t>1</w:t>
            </w:r>
            <w:r w:rsidRPr="00493097">
              <w:rPr>
                <w:b/>
                <w:sz w:val="18"/>
                <w:szCs w:val="18"/>
              </w:rPr>
              <w:t>6.2</w:t>
            </w:r>
          </w:p>
          <w:p w14:paraId="040496C7" w14:textId="77777777" w:rsidR="008C5161" w:rsidRDefault="008C5161" w:rsidP="00BC6CA3">
            <w:pPr>
              <w:rPr>
                <w:sz w:val="18"/>
                <w:szCs w:val="18"/>
              </w:rPr>
            </w:pPr>
            <w:r w:rsidRPr="007F273C">
              <w:rPr>
                <w:sz w:val="18"/>
                <w:szCs w:val="18"/>
              </w:rPr>
              <w:t>The costs of any alterations or repairs to utilities</w:t>
            </w:r>
            <w:r>
              <w:rPr>
                <w:sz w:val="18"/>
                <w:szCs w:val="18"/>
              </w:rPr>
              <w:t xml:space="preserve"> and </w:t>
            </w:r>
            <w:r w:rsidRPr="007F273C">
              <w:rPr>
                <w:sz w:val="18"/>
                <w:szCs w:val="18"/>
              </w:rPr>
              <w:t xml:space="preserve">road and drainage infrastructure are met by the developer. </w:t>
            </w:r>
          </w:p>
          <w:p w14:paraId="3F1906B1" w14:textId="77777777" w:rsidR="008C5161" w:rsidRDefault="008C5161" w:rsidP="00BC6CA3">
            <w:pPr>
              <w:rPr>
                <w:sz w:val="18"/>
                <w:szCs w:val="18"/>
              </w:rPr>
            </w:pPr>
          </w:p>
          <w:p w14:paraId="3E228932" w14:textId="77777777" w:rsidR="008C5161" w:rsidRPr="00493097" w:rsidRDefault="008C5161" w:rsidP="00BC6CA3">
            <w:pPr>
              <w:rPr>
                <w:b/>
                <w:sz w:val="18"/>
                <w:szCs w:val="18"/>
              </w:rPr>
            </w:pPr>
            <w:r w:rsidRPr="00493097">
              <w:rPr>
                <w:b/>
                <w:sz w:val="18"/>
                <w:szCs w:val="18"/>
              </w:rPr>
              <w:t>AO</w:t>
            </w:r>
            <w:r>
              <w:rPr>
                <w:b/>
                <w:sz w:val="18"/>
                <w:szCs w:val="18"/>
              </w:rPr>
              <w:t>1</w:t>
            </w:r>
            <w:r w:rsidRPr="00493097">
              <w:rPr>
                <w:b/>
                <w:sz w:val="18"/>
                <w:szCs w:val="18"/>
              </w:rPr>
              <w:t>6.3</w:t>
            </w:r>
          </w:p>
          <w:p w14:paraId="4DF61549" w14:textId="77777777" w:rsidR="008C5161" w:rsidRDefault="008C5161" w:rsidP="00BC6CA3">
            <w:pPr>
              <w:rPr>
                <w:sz w:val="18"/>
                <w:szCs w:val="18"/>
              </w:rPr>
            </w:pPr>
            <w:r>
              <w:rPr>
                <w:sz w:val="18"/>
                <w:szCs w:val="18"/>
              </w:rPr>
              <w:t>Traffic and parking generated by construction activities is managed in accordance with a Traffic and Parking Management Plan.</w:t>
            </w:r>
          </w:p>
          <w:p w14:paraId="749B6E5A" w14:textId="77777777" w:rsidR="008C5161" w:rsidRDefault="008C5161" w:rsidP="00BC6CA3">
            <w:pPr>
              <w:rPr>
                <w:sz w:val="18"/>
                <w:szCs w:val="18"/>
              </w:rPr>
            </w:pPr>
          </w:p>
          <w:p w14:paraId="09E574ED" w14:textId="77777777" w:rsidR="008C5161" w:rsidRPr="00493097" w:rsidRDefault="008C5161" w:rsidP="00BC6CA3">
            <w:pPr>
              <w:rPr>
                <w:b/>
                <w:sz w:val="18"/>
                <w:szCs w:val="18"/>
              </w:rPr>
            </w:pPr>
            <w:r w:rsidRPr="00493097">
              <w:rPr>
                <w:b/>
                <w:sz w:val="18"/>
                <w:szCs w:val="18"/>
              </w:rPr>
              <w:t>AO</w:t>
            </w:r>
            <w:r>
              <w:rPr>
                <w:b/>
                <w:sz w:val="18"/>
                <w:szCs w:val="18"/>
              </w:rPr>
              <w:t>1</w:t>
            </w:r>
            <w:r w:rsidRPr="00493097">
              <w:rPr>
                <w:b/>
                <w:sz w:val="18"/>
                <w:szCs w:val="18"/>
              </w:rPr>
              <w:t>6.4</w:t>
            </w:r>
          </w:p>
          <w:p w14:paraId="42C34FE2" w14:textId="77777777" w:rsidR="008C5161" w:rsidRPr="007F273C" w:rsidRDefault="008C5161" w:rsidP="00BC6CA3">
            <w:pPr>
              <w:rPr>
                <w:sz w:val="18"/>
                <w:szCs w:val="18"/>
              </w:rPr>
            </w:pPr>
            <w:r w:rsidRPr="007F273C">
              <w:rPr>
                <w:sz w:val="18"/>
                <w:szCs w:val="18"/>
              </w:rPr>
              <w:t xml:space="preserve">Development is located, designed and constructed in accordance with an Erosion and Sediment Control Plan prepared in accordance with the requirements specified in the </w:t>
            </w:r>
            <w:r w:rsidRPr="007F273C">
              <w:rPr>
                <w:b/>
                <w:sz w:val="18"/>
                <w:szCs w:val="18"/>
              </w:rPr>
              <w:t>Planning scheme policy for development works</w:t>
            </w:r>
            <w:r w:rsidRPr="007F273C">
              <w:rPr>
                <w:i/>
                <w:sz w:val="18"/>
                <w:szCs w:val="18"/>
              </w:rPr>
              <w:t xml:space="preserve">.   </w:t>
            </w:r>
          </w:p>
        </w:tc>
        <w:tc>
          <w:tcPr>
            <w:tcW w:w="5439" w:type="dxa"/>
            <w:tcBorders>
              <w:top w:val="single" w:sz="4" w:space="0" w:color="auto"/>
              <w:left w:val="single" w:sz="4" w:space="0" w:color="auto"/>
              <w:bottom w:val="single" w:sz="4" w:space="0" w:color="auto"/>
              <w:right w:val="single" w:sz="4" w:space="0" w:color="auto"/>
            </w:tcBorders>
          </w:tcPr>
          <w:p w14:paraId="6148229E" w14:textId="7B860A2D" w:rsidR="008C5161" w:rsidRDefault="008C5161" w:rsidP="00BC6CA3">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6A30AEB3" w14:textId="68AB0628" w:rsidR="008C5161" w:rsidRDefault="008C5161" w:rsidP="00AD79FE"/>
    <w:p w14:paraId="04181369" w14:textId="77777777" w:rsidR="008C5161" w:rsidRDefault="008C5161" w:rsidP="00AD79FE"/>
    <w:p w14:paraId="6B979282" w14:textId="77777777" w:rsidR="008C5161" w:rsidRDefault="008C5161" w:rsidP="00AD79FE"/>
    <w:sectPr w:rsidR="008C5161" w:rsidSect="00480409">
      <w:headerReference w:type="even" r:id="rId9"/>
      <w:headerReference w:type="default" r:id="rId10"/>
      <w:footerReference w:type="even" r:id="rId11"/>
      <w:footerReference w:type="default" r:id="rId12"/>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9762B" w14:textId="77777777" w:rsidR="005430C2" w:rsidRDefault="005430C2">
      <w:r>
        <w:separator/>
      </w:r>
    </w:p>
  </w:endnote>
  <w:endnote w:type="continuationSeparator" w:id="0">
    <w:p w14:paraId="4E7890FE" w14:textId="77777777" w:rsidR="005430C2" w:rsidRDefault="0054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B8B0" w14:textId="1F9F1E74" w:rsidR="00F17CEA" w:rsidRPr="00A84C42" w:rsidRDefault="00BF4523" w:rsidP="00BF4523">
    <w:pPr>
      <w:pStyle w:val="Footer"/>
      <w:tabs>
        <w:tab w:val="clear" w:pos="4153"/>
        <w:tab w:val="clear" w:pos="8306"/>
        <w:tab w:val="left" w:pos="0"/>
        <w:tab w:val="left" w:pos="5103"/>
        <w:tab w:val="right" w:pos="15026"/>
      </w:tabs>
      <w:ind w:left="-851" w:right="-853"/>
      <w:rPr>
        <w:sz w:val="14"/>
        <w:szCs w:val="14"/>
      </w:rPr>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sidR="001C7A00">
      <w:rPr>
        <w:noProof/>
        <w:sz w:val="14"/>
      </w:rPr>
      <w:t>2</w:t>
    </w:r>
    <w:r w:rsidRPr="00B205D9">
      <w:rPr>
        <w:sz w:val="14"/>
      </w:rPr>
      <w:fldChar w:fldCharType="end"/>
    </w:r>
    <w:r>
      <w:rPr>
        <w:sz w:val="14"/>
      </w:rPr>
      <w:tab/>
    </w:r>
    <w:r w:rsidR="00F17CEA" w:rsidRPr="0077553E">
      <w:rPr>
        <w:sz w:val="14"/>
        <w:szCs w:val="14"/>
      </w:rPr>
      <w:t>Bundaberg Region</w:t>
    </w:r>
    <w:r w:rsidR="00F17CEA">
      <w:rPr>
        <w:sz w:val="14"/>
        <w:szCs w:val="14"/>
      </w:rPr>
      <w:t>al Council</w:t>
    </w:r>
    <w:r w:rsidR="00F17CEA" w:rsidRPr="0077553E">
      <w:rPr>
        <w:sz w:val="14"/>
        <w:szCs w:val="14"/>
      </w:rPr>
      <w:t xml:space="preserve"> Planning Scheme 2015</w:t>
    </w:r>
    <w:r w:rsidR="00F17CEA">
      <w:rPr>
        <w:sz w:val="14"/>
        <w:szCs w:val="14"/>
      </w:rPr>
      <w:tab/>
      <w:t>Version 5.0 effective 10 February 2020</w:t>
    </w:r>
    <w:r w:rsidR="00F17CEA">
      <w:rPr>
        <w:sz w:val="14"/>
        <w:szCs w:val="14"/>
      </w:rPr>
      <w:tab/>
    </w:r>
  </w:p>
  <w:p w14:paraId="51E45382" w14:textId="77777777" w:rsidR="00F17CEA" w:rsidRDefault="00F17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AFC2A" w14:textId="790B1BC3" w:rsidR="00F17CEA" w:rsidRPr="00A84C42" w:rsidRDefault="00F17CEA" w:rsidP="00BF4523">
    <w:pPr>
      <w:pStyle w:val="Footer"/>
      <w:tabs>
        <w:tab w:val="clear" w:pos="4153"/>
        <w:tab w:val="clear" w:pos="8306"/>
        <w:tab w:val="left" w:pos="0"/>
        <w:tab w:val="left" w:pos="5103"/>
        <w:tab w:val="left" w:pos="14601"/>
      </w:tabs>
      <w:ind w:left="-851" w:right="-1136"/>
      <w:jc w:val="both"/>
    </w:pP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sidR="00BF4523">
      <w:rPr>
        <w:sz w:val="14"/>
        <w:szCs w:val="14"/>
      </w:rPr>
      <w:tab/>
    </w:r>
    <w:r w:rsidR="00BF4523">
      <w:rPr>
        <w:rFonts w:cs="Arial"/>
        <w:sz w:val="14"/>
        <w:szCs w:val="14"/>
      </w:rPr>
      <w:t>Page</w:t>
    </w:r>
    <w:r w:rsidR="005B563F">
      <w:rPr>
        <w:rFonts w:cs="Arial"/>
        <w:sz w:val="14"/>
        <w:szCs w:val="14"/>
      </w:rPr>
      <w:t xml:space="preserve"> </w:t>
    </w:r>
    <w:r w:rsidR="00BF4523" w:rsidRPr="00B205D9">
      <w:rPr>
        <w:sz w:val="14"/>
      </w:rPr>
      <w:fldChar w:fldCharType="begin"/>
    </w:r>
    <w:r w:rsidR="00BF4523" w:rsidRPr="00B205D9">
      <w:rPr>
        <w:sz w:val="14"/>
      </w:rPr>
      <w:instrText xml:space="preserve"> PAGE </w:instrText>
    </w:r>
    <w:r w:rsidR="00BF4523" w:rsidRPr="00B205D9">
      <w:rPr>
        <w:sz w:val="14"/>
      </w:rPr>
      <w:fldChar w:fldCharType="separate"/>
    </w:r>
    <w:r w:rsidR="001C7A00">
      <w:rPr>
        <w:noProof/>
        <w:sz w:val="14"/>
      </w:rPr>
      <w:t>1</w:t>
    </w:r>
    <w:r w:rsidR="00BF4523" w:rsidRPr="00B205D9">
      <w:rPr>
        <w:sz w:val="14"/>
      </w:rPr>
      <w:fldChar w:fldCharType="end"/>
    </w:r>
  </w:p>
  <w:p w14:paraId="1BB30045" w14:textId="77777777" w:rsidR="00F17CEA" w:rsidRDefault="00F17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50B86" w14:textId="77777777" w:rsidR="005430C2" w:rsidRDefault="005430C2">
      <w:r>
        <w:separator/>
      </w:r>
    </w:p>
  </w:footnote>
  <w:footnote w:type="continuationSeparator" w:id="0">
    <w:p w14:paraId="15BE63DB" w14:textId="77777777" w:rsidR="005430C2" w:rsidRDefault="005430C2">
      <w:r>
        <w:continuationSeparator/>
      </w:r>
    </w:p>
  </w:footnote>
  <w:footnote w:id="1">
    <w:p w14:paraId="308B52A5" w14:textId="77777777" w:rsidR="008C5161" w:rsidRPr="00826824" w:rsidRDefault="008C5161" w:rsidP="008C5161">
      <w:pPr>
        <w:widowControl w:val="0"/>
        <w:ind w:left="168" w:right="5951" w:hanging="168"/>
        <w:jc w:val="both"/>
        <w:rPr>
          <w:color w:val="000000"/>
          <w:sz w:val="14"/>
          <w:szCs w:val="14"/>
        </w:rPr>
      </w:pPr>
      <w:r w:rsidRPr="00826824">
        <w:rPr>
          <w:rStyle w:val="FootnoteReference"/>
          <w:sz w:val="14"/>
          <w:szCs w:val="14"/>
        </w:rPr>
        <w:footnoteRef/>
      </w:r>
      <w:r>
        <w:rPr>
          <w:color w:val="000000"/>
          <w:sz w:val="14"/>
          <w:szCs w:val="14"/>
        </w:rPr>
        <w:tab/>
      </w:r>
      <w:r w:rsidRPr="00826824">
        <w:rPr>
          <w:color w:val="000000"/>
          <w:sz w:val="14"/>
          <w:szCs w:val="14"/>
        </w:rPr>
        <w:t>Note—th</w:t>
      </w:r>
      <w:r>
        <w:rPr>
          <w:color w:val="000000"/>
          <w:sz w:val="14"/>
          <w:szCs w:val="14"/>
        </w:rPr>
        <w:t>ese</w:t>
      </w:r>
      <w:r w:rsidRPr="00826824">
        <w:rPr>
          <w:color w:val="000000"/>
          <w:sz w:val="14"/>
          <w:szCs w:val="14"/>
        </w:rPr>
        <w:t xml:space="preserve"> </w:t>
      </w:r>
      <w:r>
        <w:rPr>
          <w:color w:val="000000"/>
          <w:sz w:val="14"/>
          <w:szCs w:val="14"/>
        </w:rPr>
        <w:t>outcomes</w:t>
      </w:r>
      <w:r w:rsidRPr="00826824">
        <w:rPr>
          <w:color w:val="000000"/>
          <w:sz w:val="14"/>
          <w:szCs w:val="14"/>
        </w:rPr>
        <w:t xml:space="preserve"> appl</w:t>
      </w:r>
      <w:r>
        <w:rPr>
          <w:color w:val="000000"/>
          <w:sz w:val="14"/>
          <w:szCs w:val="14"/>
        </w:rPr>
        <w:t>y</w:t>
      </w:r>
      <w:r w:rsidRPr="00826824">
        <w:rPr>
          <w:color w:val="000000"/>
          <w:sz w:val="14"/>
          <w:szCs w:val="14"/>
        </w:rPr>
        <w:t xml:space="preserve"> where the development:</w:t>
      </w:r>
    </w:p>
    <w:p w14:paraId="6BEE5A2E" w14:textId="77777777" w:rsidR="008C5161" w:rsidRPr="00C839D6" w:rsidRDefault="008C5161" w:rsidP="008C5161">
      <w:pPr>
        <w:pStyle w:val="ListParagraph"/>
        <w:widowControl w:val="0"/>
        <w:numPr>
          <w:ilvl w:val="0"/>
          <w:numId w:val="29"/>
        </w:numPr>
        <w:ind w:left="527" w:right="5951" w:hanging="357"/>
        <w:jc w:val="both"/>
        <w:rPr>
          <w:color w:val="000000"/>
          <w:sz w:val="14"/>
          <w:szCs w:val="14"/>
        </w:rPr>
      </w:pPr>
      <w:r w:rsidRPr="00C839D6">
        <w:rPr>
          <w:color w:val="000000"/>
          <w:sz w:val="14"/>
          <w:szCs w:val="14"/>
        </w:rPr>
        <w:t>is for a material change of use or reconfiguring a lot where part of the development or any dwelling is more than 90 metres from the nearest located fire hydrant; and</w:t>
      </w:r>
    </w:p>
    <w:p w14:paraId="32069989" w14:textId="77777777" w:rsidR="008C5161" w:rsidRPr="00C839D6" w:rsidRDefault="008C5161" w:rsidP="008C5161">
      <w:pPr>
        <w:pStyle w:val="ListParagraph"/>
        <w:widowControl w:val="0"/>
        <w:numPr>
          <w:ilvl w:val="0"/>
          <w:numId w:val="29"/>
        </w:numPr>
        <w:ind w:left="527" w:right="5951" w:hanging="357"/>
        <w:jc w:val="both"/>
        <w:rPr>
          <w:color w:val="000000"/>
          <w:sz w:val="14"/>
          <w:szCs w:val="14"/>
        </w:rPr>
      </w:pPr>
      <w:r w:rsidRPr="00C839D6">
        <w:rPr>
          <w:color w:val="000000"/>
          <w:sz w:val="14"/>
          <w:szCs w:val="14"/>
        </w:rPr>
        <w:t>for buildings not covered in other legislation or planning provisions mandating fire hydrants; and</w:t>
      </w:r>
    </w:p>
    <w:p w14:paraId="423CFC4E" w14:textId="77777777" w:rsidR="008C5161" w:rsidRPr="00C839D6" w:rsidRDefault="008C5161" w:rsidP="008C5161">
      <w:pPr>
        <w:pStyle w:val="ListParagraph"/>
        <w:widowControl w:val="0"/>
        <w:numPr>
          <w:ilvl w:val="0"/>
          <w:numId w:val="29"/>
        </w:numPr>
        <w:ind w:left="527" w:right="5951" w:hanging="357"/>
        <w:jc w:val="both"/>
        <w:rPr>
          <w:sz w:val="14"/>
          <w:szCs w:val="14"/>
        </w:rPr>
      </w:pPr>
      <w:r w:rsidRPr="00C839D6">
        <w:rPr>
          <w:color w:val="000000"/>
          <w:sz w:val="14"/>
          <w:szCs w:val="14"/>
        </w:rPr>
        <w:t>the proposed development will include streets and common access ways within a common private title in areas serviced by reticulated water.</w:t>
      </w:r>
    </w:p>
  </w:footnote>
  <w:footnote w:id="2">
    <w:p w14:paraId="38A80684" w14:textId="77777777" w:rsidR="008C5161" w:rsidRPr="00826824" w:rsidRDefault="008C5161" w:rsidP="008C5161">
      <w:pPr>
        <w:pStyle w:val="FootnoteText"/>
        <w:ind w:left="168" w:right="5951" w:hanging="168"/>
        <w:rPr>
          <w:sz w:val="14"/>
          <w:szCs w:val="14"/>
        </w:rPr>
      </w:pPr>
      <w:r w:rsidRPr="00826824">
        <w:rPr>
          <w:rStyle w:val="FootnoteReference"/>
          <w:sz w:val="14"/>
          <w:szCs w:val="14"/>
        </w:rPr>
        <w:footnoteRef/>
      </w:r>
      <w:r>
        <w:rPr>
          <w:rFonts w:cs="Arial"/>
          <w:sz w:val="14"/>
          <w:szCs w:val="14"/>
        </w:rPr>
        <w:tab/>
      </w:r>
      <w:r w:rsidRPr="00826824">
        <w:rPr>
          <w:rFonts w:cs="Arial"/>
          <w:sz w:val="14"/>
          <w:szCs w:val="14"/>
        </w:rPr>
        <w:t>Editor’s note—the term common private title covers areas such as access roads in community title developments or strata title unit access which are private and under group or body corporate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F0460" w14:textId="4EC30739" w:rsidR="00F17CEA" w:rsidRDefault="005A33DF" w:rsidP="00480409">
    <w:pPr>
      <w:pStyle w:val="Header"/>
      <w:tabs>
        <w:tab w:val="clear" w:pos="4153"/>
        <w:tab w:val="clear" w:pos="8306"/>
        <w:tab w:val="right" w:pos="14173"/>
      </w:tabs>
      <w:rPr>
        <w:sz w:val="14"/>
        <w:szCs w:val="14"/>
      </w:rPr>
    </w:pPr>
    <w:proofErr w:type="gramStart"/>
    <w:r>
      <w:rPr>
        <w:sz w:val="14"/>
        <w:szCs w:val="14"/>
      </w:rPr>
      <w:t>9.3</w:t>
    </w:r>
    <w:r w:rsidR="00F17CEA">
      <w:rPr>
        <w:sz w:val="14"/>
        <w:szCs w:val="14"/>
      </w:rPr>
      <w:t xml:space="preserve">  </w:t>
    </w:r>
    <w:r>
      <w:rPr>
        <w:sz w:val="14"/>
        <w:szCs w:val="14"/>
      </w:rPr>
      <w:t>Other</w:t>
    </w:r>
    <w:proofErr w:type="gramEnd"/>
    <w:r>
      <w:rPr>
        <w:sz w:val="14"/>
        <w:szCs w:val="14"/>
      </w:rPr>
      <w:t xml:space="preserve"> development </w:t>
    </w:r>
    <w:r w:rsidR="00F17CEA">
      <w:rPr>
        <w:sz w:val="14"/>
        <w:szCs w:val="14"/>
      </w:rPr>
      <w:t>codes</w:t>
    </w:r>
    <w:r w:rsidR="00480409">
      <w:rPr>
        <w:sz w:val="14"/>
        <w:szCs w:val="14"/>
      </w:rPr>
      <w:tab/>
      <w:t>Editable word version</w:t>
    </w:r>
  </w:p>
  <w:p w14:paraId="33FF00DA" w14:textId="20CEFE22" w:rsidR="00F17CEA" w:rsidRPr="0076688A" w:rsidRDefault="001C7A00" w:rsidP="0076688A">
    <w:pPr>
      <w:rPr>
        <w:sz w:val="14"/>
        <w:szCs w:val="14"/>
      </w:rPr>
    </w:pPr>
    <w:r>
      <w:rPr>
        <w:b/>
        <w:noProof/>
        <w:sz w:val="14"/>
        <w:szCs w:val="14"/>
      </w:rPr>
      <w:t>9.</w:t>
    </w:r>
    <w:r w:rsidR="005A33DF">
      <w:rPr>
        <w:b/>
        <w:noProof/>
        <w:sz w:val="14"/>
        <w:szCs w:val="14"/>
      </w:rPr>
      <w:t>3</w:t>
    </w:r>
    <w:r>
      <w:rPr>
        <w:b/>
        <w:noProof/>
        <w:sz w:val="14"/>
        <w:szCs w:val="14"/>
      </w:rPr>
      <w:t>.</w:t>
    </w:r>
    <w:r w:rsidR="008C5161">
      <w:rPr>
        <w:b/>
        <w:noProof/>
        <w:sz w:val="14"/>
        <w:szCs w:val="14"/>
      </w:rPr>
      <w:t>7</w:t>
    </w:r>
    <w:r w:rsidR="00E62F07">
      <w:rPr>
        <w:b/>
        <w:noProof/>
        <w:sz w:val="14"/>
        <w:szCs w:val="14"/>
      </w:rPr>
      <w:t xml:space="preserve"> </w:t>
    </w:r>
    <w:r w:rsidR="00E62F07" w:rsidRPr="005B563F">
      <w:rPr>
        <w:b/>
        <w:noProof/>
        <w:sz w:val="14"/>
        <w:szCs w:val="14"/>
      </w:rPr>
      <w:t xml:space="preserve"> </w:t>
    </w:r>
    <w:r w:rsidR="008C5161">
      <w:rPr>
        <w:b/>
        <w:noProof/>
        <w:sz w:val="14"/>
        <w:szCs w:val="14"/>
      </w:rPr>
      <w:t xml:space="preserve">Works, </w:t>
    </w:r>
    <w:r w:rsidR="00A65E20">
      <w:rPr>
        <w:b/>
        <w:noProof/>
        <w:sz w:val="14"/>
        <w:szCs w:val="14"/>
      </w:rPr>
      <w:t>s</w:t>
    </w:r>
    <w:r w:rsidR="008C5161">
      <w:rPr>
        <w:b/>
        <w:noProof/>
        <w:sz w:val="14"/>
        <w:szCs w:val="14"/>
      </w:rPr>
      <w:t>ervices and infrastructure</w:t>
    </w:r>
    <w:r w:rsidR="001552FC">
      <w:rPr>
        <w:b/>
        <w:noProof/>
        <w:sz w:val="14"/>
        <w:szCs w:val="14"/>
      </w:rPr>
      <w:t xml:space="preserve"> </w:t>
    </w:r>
    <w:r w:rsidR="005B563F" w:rsidRPr="005B563F">
      <w:rPr>
        <w:b/>
        <w:noProof/>
        <w:sz w:val="14"/>
        <w:szCs w:val="14"/>
      </w:rPr>
      <w:t>code</w:t>
    </w:r>
    <w:r w:rsidR="00F17CEA">
      <w:rPr>
        <w:noProof/>
      </w:rPr>
      <mc:AlternateContent>
        <mc:Choice Requires="wps">
          <w:drawing>
            <wp:anchor distT="0" distB="0" distL="114300" distR="114300" simplePos="0" relativeHeight="251661312" behindDoc="0" locked="0" layoutInCell="1" allowOverlap="1" wp14:anchorId="41CA23D6" wp14:editId="235C65A3">
              <wp:simplePos x="0" y="0"/>
              <wp:positionH relativeFrom="page">
                <wp:posOffset>111760</wp:posOffset>
              </wp:positionH>
              <wp:positionV relativeFrom="page">
                <wp:posOffset>2534920</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23D6" id="_x0000_t202" coordsize="21600,21600" o:spt="202" path="m,l,21600r21600,l21600,xe">
              <v:stroke joinstyle="miter"/>
              <v:path gradientshapeok="t" o:connecttype="rect"/>
            </v:shapetype>
            <v:shape id="Text Box 6" o:spid="_x0000_s1026" type="#_x0000_t202" style="position:absolute;margin-left:8.8pt;margin-top:199.6pt;width:42.5pt;height:29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k8hAIAABU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" stroked="f" strokeweight=".5pt">
              <v:textbox style="layout-flow:vertical;mso-layout-flow-alt:bottom-to-top">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133DC" w14:textId="20BAF6AC" w:rsidR="00F17CEA" w:rsidRPr="00F00599" w:rsidRDefault="00480409" w:rsidP="00480409">
    <w:pPr>
      <w:tabs>
        <w:tab w:val="left" w:pos="5103"/>
        <w:tab w:val="right" w:pos="14173"/>
      </w:tabs>
      <w:rPr>
        <w:sz w:val="14"/>
        <w:szCs w:val="14"/>
      </w:rPr>
    </w:pPr>
    <w:r>
      <w:rPr>
        <w:sz w:val="14"/>
        <w:szCs w:val="14"/>
      </w:rPr>
      <w:t xml:space="preserve">Editable word version </w:t>
    </w:r>
    <w:r>
      <w:rPr>
        <w:sz w:val="14"/>
        <w:szCs w:val="14"/>
      </w:rPr>
      <w:tab/>
    </w:r>
    <w:r>
      <w:rPr>
        <w:sz w:val="14"/>
        <w:szCs w:val="14"/>
      </w:rPr>
      <w:tab/>
    </w:r>
    <w:r w:rsidR="00F17CEA">
      <w:rPr>
        <w:sz w:val="14"/>
        <w:szCs w:val="14"/>
      </w:rPr>
      <w:t>9.</w:t>
    </w:r>
    <w:proofErr w:type="gramStart"/>
    <w:r w:rsidR="005A33DF">
      <w:rPr>
        <w:sz w:val="14"/>
        <w:szCs w:val="14"/>
      </w:rPr>
      <w:t>3</w:t>
    </w:r>
    <w:r w:rsidR="00F17CEA">
      <w:rPr>
        <w:sz w:val="14"/>
        <w:szCs w:val="14"/>
      </w:rPr>
      <w:t xml:space="preserve">  </w:t>
    </w:r>
    <w:r w:rsidR="005A33DF">
      <w:rPr>
        <w:sz w:val="14"/>
        <w:szCs w:val="14"/>
      </w:rPr>
      <w:t>Other</w:t>
    </w:r>
    <w:proofErr w:type="gramEnd"/>
    <w:r w:rsidR="005A33DF">
      <w:rPr>
        <w:sz w:val="14"/>
        <w:szCs w:val="14"/>
      </w:rPr>
      <w:t xml:space="preserve"> development</w:t>
    </w:r>
    <w:r w:rsidR="00F17CEA">
      <w:rPr>
        <w:sz w:val="14"/>
        <w:szCs w:val="14"/>
      </w:rPr>
      <w:t xml:space="preserve"> codes</w:t>
    </w:r>
  </w:p>
  <w:p w14:paraId="317B0F38" w14:textId="20648064" w:rsidR="00F17CEA" w:rsidRPr="005B563F" w:rsidRDefault="00BF4523" w:rsidP="00BF4523">
    <w:pPr>
      <w:jc w:val="right"/>
      <w:rPr>
        <w:b/>
        <w:sz w:val="14"/>
        <w:szCs w:val="14"/>
      </w:rPr>
    </w:pPr>
    <w:r w:rsidRPr="005B563F">
      <w:rPr>
        <w:b/>
        <w:noProof/>
        <w:sz w:val="14"/>
        <w:szCs w:val="14"/>
      </w:rPr>
      <mc:AlternateContent>
        <mc:Choice Requires="wps">
          <w:drawing>
            <wp:anchor distT="0" distB="0" distL="114300" distR="114300" simplePos="0" relativeHeight="251659264" behindDoc="0" locked="0" layoutInCell="1" allowOverlap="1" wp14:anchorId="38E8D331" wp14:editId="213BE065">
              <wp:simplePos x="0" y="0"/>
              <wp:positionH relativeFrom="page">
                <wp:posOffset>9956800</wp:posOffset>
              </wp:positionH>
              <wp:positionV relativeFrom="page">
                <wp:posOffset>2506980</wp:posOffset>
              </wp:positionV>
              <wp:extent cx="539750" cy="3926205"/>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926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8D331" id="_x0000_t202" coordsize="21600,21600" o:spt="202" path="m,l,21600r21600,l21600,xe">
              <v:stroke joinstyle="miter"/>
              <v:path gradientshapeok="t" o:connecttype="rect"/>
            </v:shapetype>
            <v:shape id="_x0000_s1027" type="#_x0000_t202" style="position:absolute;left:0;text-align:left;margin-left:784pt;margin-top:197.4pt;width:42.5pt;height:30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qNhgIAABw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" stroked="f" strokeweight=".5pt">
              <v:textbox style="layout-flow:vertical;mso-layout-flow-alt:bottom-to-top">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r w:rsidR="00597699">
      <w:rPr>
        <w:b/>
        <w:noProof/>
        <w:sz w:val="14"/>
        <w:szCs w:val="14"/>
      </w:rPr>
      <w:t>9.</w:t>
    </w:r>
    <w:r w:rsidR="005A33DF">
      <w:rPr>
        <w:b/>
        <w:noProof/>
        <w:sz w:val="14"/>
        <w:szCs w:val="14"/>
      </w:rPr>
      <w:t>3</w:t>
    </w:r>
    <w:r w:rsidR="00597699">
      <w:rPr>
        <w:b/>
        <w:noProof/>
        <w:sz w:val="14"/>
        <w:szCs w:val="14"/>
      </w:rPr>
      <w:t>.</w:t>
    </w:r>
    <w:r w:rsidR="008C5161">
      <w:rPr>
        <w:b/>
        <w:noProof/>
        <w:sz w:val="14"/>
        <w:szCs w:val="14"/>
      </w:rPr>
      <w:t>7</w:t>
    </w:r>
    <w:r w:rsidR="005B563F">
      <w:rPr>
        <w:b/>
        <w:noProof/>
        <w:sz w:val="14"/>
        <w:szCs w:val="14"/>
      </w:rPr>
      <w:t xml:space="preserve"> </w:t>
    </w:r>
    <w:r w:rsidR="005B563F" w:rsidRPr="005B563F">
      <w:rPr>
        <w:b/>
        <w:noProof/>
        <w:sz w:val="14"/>
        <w:szCs w:val="14"/>
      </w:rPr>
      <w:t xml:space="preserve"> </w:t>
    </w:r>
    <w:r w:rsidR="008C5161">
      <w:rPr>
        <w:b/>
        <w:noProof/>
        <w:sz w:val="14"/>
        <w:szCs w:val="14"/>
      </w:rPr>
      <w:t xml:space="preserve">Works, </w:t>
    </w:r>
    <w:r w:rsidR="00A65E20">
      <w:rPr>
        <w:b/>
        <w:noProof/>
        <w:sz w:val="14"/>
        <w:szCs w:val="14"/>
      </w:rPr>
      <w:t>s</w:t>
    </w:r>
    <w:r w:rsidR="008C5161">
      <w:rPr>
        <w:b/>
        <w:noProof/>
        <w:sz w:val="14"/>
        <w:szCs w:val="14"/>
      </w:rPr>
      <w:t>ervices and infrastructure</w:t>
    </w:r>
    <w:r w:rsidR="001552FC">
      <w:rPr>
        <w:b/>
        <w:noProof/>
        <w:sz w:val="14"/>
        <w:szCs w:val="14"/>
      </w:rPr>
      <w:t xml:space="preser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B81"/>
    <w:multiLevelType w:val="hybridMultilevel"/>
    <w:tmpl w:val="1CD46B80"/>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2847"/>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 w15:restartNumberingAfterBreak="0">
    <w:nsid w:val="04D0592B"/>
    <w:multiLevelType w:val="multilevel"/>
    <w:tmpl w:val="94981B7E"/>
    <w:styleLink w:val="StyleBulleted9pt"/>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23B43"/>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9B6E96"/>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C4276E0"/>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5A3427"/>
    <w:multiLevelType w:val="multilevel"/>
    <w:tmpl w:val="FC667C5A"/>
    <w:styleLink w:val="StyleStyleNumberedOutlinenumbered"/>
    <w:lvl w:ilvl="0">
      <w:start w:val="1"/>
      <w:numFmt w:val="lowerLetter"/>
      <w:lvlText w:val="(%1)"/>
      <w:lvlJc w:val="left"/>
      <w:pPr>
        <w:tabs>
          <w:tab w:val="num" w:pos="567"/>
        </w:tabs>
        <w:ind w:left="567" w:hanging="567"/>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8FD54EE"/>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9D5F49"/>
    <w:multiLevelType w:val="hybridMultilevel"/>
    <w:tmpl w:val="6F56BC94"/>
    <w:lvl w:ilvl="0" w:tplc="CEAAD706">
      <w:start w:val="1"/>
      <w:numFmt w:val="lowerLetter"/>
      <w:pStyle w:val="tableindent"/>
      <w:lvlText w:val="(%1)"/>
      <w:lvlJc w:val="left"/>
      <w:pPr>
        <w:tabs>
          <w:tab w:val="num" w:pos="405"/>
        </w:tabs>
        <w:ind w:left="405" w:hanging="360"/>
      </w:pPr>
      <w:rPr>
        <w:rFonts w:hint="default"/>
      </w:rPr>
    </w:lvl>
    <w:lvl w:ilvl="1" w:tplc="0C090019" w:tentative="1">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10" w15:restartNumberingAfterBreak="0">
    <w:nsid w:val="19A20DD1"/>
    <w:multiLevelType w:val="multilevel"/>
    <w:tmpl w:val="03DC8868"/>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A642474"/>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FE7C10"/>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E5678CA"/>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F860AFF"/>
    <w:multiLevelType w:val="multilevel"/>
    <w:tmpl w:val="5FD4BC4C"/>
    <w:styleLink w:val="StyleNumbered1"/>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4136C6"/>
    <w:multiLevelType w:val="multilevel"/>
    <w:tmpl w:val="B28E8910"/>
    <w:styleLink w:val="StyleNumbered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E8C7A06"/>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13216D"/>
    <w:multiLevelType w:val="multilevel"/>
    <w:tmpl w:val="B82A9EFE"/>
    <w:styleLink w:val="StyleNumbered2"/>
    <w:lvl w:ilvl="0">
      <w:start w:val="1"/>
      <w:numFmt w:val="decim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F895FA6"/>
    <w:multiLevelType w:val="multilevel"/>
    <w:tmpl w:val="B12EDC2C"/>
    <w:lvl w:ilvl="0">
      <w:start w:val="1"/>
      <w:numFmt w:val="lowerLetter"/>
      <w:lvlText w:val="(%1)"/>
      <w:lvlJc w:val="left"/>
      <w:pPr>
        <w:tabs>
          <w:tab w:val="num" w:pos="360"/>
        </w:tabs>
        <w:ind w:left="360" w:hanging="360"/>
      </w:pPr>
      <w:rPr>
        <w:rFonts w:ascii="Arial" w:hAnsi="Arial" w:hint="default"/>
        <w:b w:val="0"/>
        <w:i w:val="0"/>
        <w:sz w:val="16"/>
        <w:szCs w:val="16"/>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27D3032"/>
    <w:multiLevelType w:val="hybridMultilevel"/>
    <w:tmpl w:val="EEEEB0AE"/>
    <w:lvl w:ilvl="0" w:tplc="8F648892">
      <w:start w:val="1"/>
      <w:numFmt w:val="decimal"/>
      <w:pStyle w:val="Outcomenumber"/>
      <w:lvlText w:val="O%1"/>
      <w:lvlJc w:val="left"/>
      <w:pPr>
        <w:tabs>
          <w:tab w:val="num" w:pos="720"/>
        </w:tabs>
        <w:ind w:left="0" w:firstLine="0"/>
      </w:pPr>
      <w:rPr>
        <w:rFonts w:hint="default"/>
        <w:b/>
        <w:i/>
      </w:rPr>
    </w:lvl>
    <w:lvl w:ilvl="1" w:tplc="0C090019">
      <w:start w:val="1"/>
      <w:numFmt w:val="lowerLetter"/>
      <w:lvlText w:val="%2)"/>
      <w:lvlJc w:val="left"/>
      <w:pPr>
        <w:tabs>
          <w:tab w:val="num" w:pos="510"/>
        </w:tabs>
        <w:ind w:left="510" w:hanging="510"/>
      </w:pPr>
      <w:rPr>
        <w:rFonts w:hint="default"/>
        <w:b w:val="0"/>
        <w:i w:val="0"/>
      </w:rPr>
    </w:lvl>
    <w:lvl w:ilvl="2" w:tplc="0C09001B">
      <w:start w:val="1"/>
      <w:numFmt w:val="lowerLetter"/>
      <w:lvlText w:val="(%3)"/>
      <w:lvlJc w:val="left"/>
      <w:pPr>
        <w:tabs>
          <w:tab w:val="num" w:pos="2340"/>
        </w:tabs>
        <w:ind w:left="2340" w:hanging="360"/>
      </w:pPr>
      <w:rPr>
        <w:rFonts w:hint="default"/>
      </w:rPr>
    </w:lvl>
    <w:lvl w:ilvl="3" w:tplc="0C09000F">
      <w:start w:val="14"/>
      <w:numFmt w:val="bullet"/>
      <w:lvlText w:val="-"/>
      <w:lvlJc w:val="left"/>
      <w:pPr>
        <w:tabs>
          <w:tab w:val="num" w:pos="2880"/>
        </w:tabs>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A60322B"/>
    <w:multiLevelType w:val="hybridMultilevel"/>
    <w:tmpl w:val="C47E94F0"/>
    <w:lvl w:ilvl="0" w:tplc="84B44E5E">
      <w:start w:val="1"/>
      <w:numFmt w:val="lowerLetter"/>
      <w:lvlText w:val="(%1)"/>
      <w:lvlJc w:val="left"/>
      <w:pPr>
        <w:ind w:left="528" w:hanging="360"/>
      </w:pPr>
      <w:rPr>
        <w:rFonts w:hint="default"/>
      </w:rPr>
    </w:lvl>
    <w:lvl w:ilvl="1" w:tplc="0C090019" w:tentative="1">
      <w:start w:val="1"/>
      <w:numFmt w:val="lowerLetter"/>
      <w:lvlText w:val="%2."/>
      <w:lvlJc w:val="left"/>
      <w:pPr>
        <w:ind w:left="1248" w:hanging="360"/>
      </w:pPr>
    </w:lvl>
    <w:lvl w:ilvl="2" w:tplc="0C09001B" w:tentative="1">
      <w:start w:val="1"/>
      <w:numFmt w:val="lowerRoman"/>
      <w:lvlText w:val="%3."/>
      <w:lvlJc w:val="right"/>
      <w:pPr>
        <w:ind w:left="1968" w:hanging="180"/>
      </w:pPr>
    </w:lvl>
    <w:lvl w:ilvl="3" w:tplc="0C09000F" w:tentative="1">
      <w:start w:val="1"/>
      <w:numFmt w:val="decimal"/>
      <w:lvlText w:val="%4."/>
      <w:lvlJc w:val="left"/>
      <w:pPr>
        <w:ind w:left="2688" w:hanging="360"/>
      </w:pPr>
    </w:lvl>
    <w:lvl w:ilvl="4" w:tplc="0C090019" w:tentative="1">
      <w:start w:val="1"/>
      <w:numFmt w:val="lowerLetter"/>
      <w:lvlText w:val="%5."/>
      <w:lvlJc w:val="left"/>
      <w:pPr>
        <w:ind w:left="3408" w:hanging="360"/>
      </w:pPr>
    </w:lvl>
    <w:lvl w:ilvl="5" w:tplc="0C09001B" w:tentative="1">
      <w:start w:val="1"/>
      <w:numFmt w:val="lowerRoman"/>
      <w:lvlText w:val="%6."/>
      <w:lvlJc w:val="right"/>
      <w:pPr>
        <w:ind w:left="4128" w:hanging="180"/>
      </w:pPr>
    </w:lvl>
    <w:lvl w:ilvl="6" w:tplc="0C09000F" w:tentative="1">
      <w:start w:val="1"/>
      <w:numFmt w:val="decimal"/>
      <w:lvlText w:val="%7."/>
      <w:lvlJc w:val="left"/>
      <w:pPr>
        <w:ind w:left="4848" w:hanging="360"/>
      </w:pPr>
    </w:lvl>
    <w:lvl w:ilvl="7" w:tplc="0C090019" w:tentative="1">
      <w:start w:val="1"/>
      <w:numFmt w:val="lowerLetter"/>
      <w:lvlText w:val="%8."/>
      <w:lvlJc w:val="left"/>
      <w:pPr>
        <w:ind w:left="5568" w:hanging="360"/>
      </w:pPr>
    </w:lvl>
    <w:lvl w:ilvl="8" w:tplc="0C09001B" w:tentative="1">
      <w:start w:val="1"/>
      <w:numFmt w:val="lowerRoman"/>
      <w:lvlText w:val="%9."/>
      <w:lvlJc w:val="right"/>
      <w:pPr>
        <w:ind w:left="6288" w:hanging="180"/>
      </w:pPr>
    </w:lvl>
  </w:abstractNum>
  <w:abstractNum w:abstractNumId="21" w15:restartNumberingAfterBreak="0">
    <w:nsid w:val="3C6F2E99"/>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6766E04"/>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9045804"/>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92C627B"/>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AD4653C"/>
    <w:multiLevelType w:val="multilevel"/>
    <w:tmpl w:val="51024720"/>
    <w:styleLink w:val="StyleBulleted9pt1"/>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549D50D6"/>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67C1F0E"/>
    <w:multiLevelType w:val="hybridMultilevel"/>
    <w:tmpl w:val="1CD46B80"/>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F41A9E"/>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DE01B76"/>
    <w:multiLevelType w:val="hybridMultilevel"/>
    <w:tmpl w:val="1856155C"/>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1538C"/>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2081F13"/>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39E6C96"/>
    <w:multiLevelType w:val="hybridMultilevel"/>
    <w:tmpl w:val="02F243C8"/>
    <w:lvl w:ilvl="0" w:tplc="5F9C58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F795185"/>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4913CC7"/>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77058C5"/>
    <w:multiLevelType w:val="multilevel"/>
    <w:tmpl w:val="7AC2FBCE"/>
    <w:styleLink w:val="StyleStyleNumberedOutlinenumberedLeft127cmHanging"/>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7A6F477F"/>
    <w:multiLevelType w:val="multilevel"/>
    <w:tmpl w:val="ECE49668"/>
    <w:lvl w:ilvl="0">
      <w:start w:val="9"/>
      <w:numFmt w:val="decimal"/>
      <w:pStyle w:val="Heading1"/>
      <w:lvlText w:val="Part %1"/>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sz w:val="28"/>
      </w:rPr>
    </w:lvl>
    <w:lvl w:ilvl="2">
      <w:start w:val="1"/>
      <w:numFmt w:val="decimal"/>
      <w:pStyle w:val="Heading3"/>
      <w:lvlText w:val="%1.%2.%3"/>
      <w:lvlJc w:val="left"/>
      <w:pPr>
        <w:tabs>
          <w:tab w:val="num" w:pos="1134"/>
        </w:tabs>
        <w:ind w:left="1134" w:hanging="1134"/>
      </w:pPr>
      <w:rPr>
        <w:rFonts w:ascii="Arial" w:hAnsi="Arial" w:hint="default"/>
        <w:b/>
        <w:i w:val="0"/>
        <w:sz w:val="24"/>
      </w:rPr>
    </w:lvl>
    <w:lvl w:ilvl="3">
      <w:start w:val="1"/>
      <w:numFmt w:val="decimal"/>
      <w:pStyle w:val="Heading4"/>
      <w:lvlText w:val="%1.%2.%3.%4"/>
      <w:lvlJc w:val="left"/>
      <w:pPr>
        <w:tabs>
          <w:tab w:val="num" w:pos="1134"/>
        </w:tabs>
        <w:ind w:left="1134" w:hanging="1134"/>
      </w:pPr>
      <w:rPr>
        <w:rFonts w:hint="default"/>
        <w:b/>
        <w:specVanish w:val="0"/>
      </w:rPr>
    </w:lvl>
    <w:lvl w:ilvl="4">
      <w:start w:val="1"/>
      <w:numFmt w:val="decimal"/>
      <w:pStyle w:val="Heading5"/>
      <w:lvlText w:val="%1.%2.%3.%4.%5"/>
      <w:lvlJc w:val="left"/>
      <w:pPr>
        <w:tabs>
          <w:tab w:val="num" w:pos="1008"/>
        </w:tabs>
        <w:ind w:left="1008" w:hanging="1008"/>
      </w:pPr>
      <w:rPr>
        <w:rFonts w:ascii="Arial" w:hAnsi="Arial" w:hint="default"/>
        <w:b/>
        <w:i w:val="0"/>
        <w:sz w:val="20"/>
      </w:rPr>
    </w:lvl>
    <w:lvl w:ilvl="5">
      <w:start w:val="1"/>
      <w:numFmt w:val="decimal"/>
      <w:lvlText w:val="%1.%2.%3.%4.%5.%6"/>
      <w:lvlJc w:val="left"/>
      <w:pPr>
        <w:tabs>
          <w:tab w:val="num" w:pos="1152"/>
        </w:tabs>
        <w:ind w:left="1152" w:hanging="1152"/>
      </w:pPr>
      <w:rPr>
        <w:rFonts w:hint="default"/>
      </w:rPr>
    </w:lvl>
    <w:lvl w:ilvl="6">
      <w:start w:val="1"/>
      <w:numFmt w:val="decimal"/>
      <w:pStyle w:val="Heading7"/>
      <w:lvlText w:val="Table %1.%2.%3.%4.%7"/>
      <w:lvlJc w:val="left"/>
      <w:pPr>
        <w:ind w:left="1701" w:hanging="1701"/>
      </w:pPr>
      <w:rPr>
        <w:rFonts w:hint="default"/>
        <w:b/>
        <w:specVanish w:val="0"/>
      </w:rPr>
    </w:lvl>
    <w:lvl w:ilvl="7">
      <w:start w:val="1"/>
      <w:numFmt w:val="decimal"/>
      <w:lvlText w:val="Figure %1.%2.%3.%4.%8"/>
      <w:lvlJc w:val="left"/>
      <w:pPr>
        <w:tabs>
          <w:tab w:val="num" w:pos="1440"/>
        </w:tabs>
        <w:ind w:left="1440" w:hanging="1440"/>
      </w:pPr>
      <w:rPr>
        <w:rFonts w:ascii="Arial" w:hAnsi="Arial" w:hint="default"/>
        <w:b/>
        <w:i w:val="0"/>
        <w:sz w:val="20"/>
      </w:rPr>
    </w:lvl>
    <w:lvl w:ilvl="8">
      <w:start w:val="1"/>
      <w:numFmt w:val="upperLetter"/>
      <w:lvlText w:val="Table %1.%2.%3.%4.%5%9"/>
      <w:lvlJc w:val="left"/>
      <w:pPr>
        <w:tabs>
          <w:tab w:val="num" w:pos="1584"/>
        </w:tabs>
        <w:ind w:left="1584" w:hanging="1584"/>
      </w:pPr>
      <w:rPr>
        <w:rFonts w:ascii="Arial" w:hAnsi="Arial" w:hint="default"/>
        <w:b/>
        <w:i w:val="0"/>
        <w:sz w:val="18"/>
      </w:rPr>
    </w:lvl>
  </w:abstractNum>
  <w:abstractNum w:abstractNumId="38" w15:restartNumberingAfterBreak="0">
    <w:nsid w:val="7E845358"/>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45906854">
    <w:abstractNumId w:val="10"/>
  </w:num>
  <w:num w:numId="2" w16cid:durableId="842665364">
    <w:abstractNumId w:val="25"/>
  </w:num>
  <w:num w:numId="3" w16cid:durableId="235212206">
    <w:abstractNumId w:val="14"/>
  </w:num>
  <w:num w:numId="4" w16cid:durableId="659189829">
    <w:abstractNumId w:val="17"/>
  </w:num>
  <w:num w:numId="5" w16cid:durableId="387802546">
    <w:abstractNumId w:val="15"/>
  </w:num>
  <w:num w:numId="6" w16cid:durableId="1761482710">
    <w:abstractNumId w:val="7"/>
  </w:num>
  <w:num w:numId="7" w16cid:durableId="1349718849">
    <w:abstractNumId w:val="36"/>
  </w:num>
  <w:num w:numId="8" w16cid:durableId="1671326681">
    <w:abstractNumId w:val="3"/>
  </w:num>
  <w:num w:numId="9" w16cid:durableId="1276600401">
    <w:abstractNumId w:val="9"/>
  </w:num>
  <w:num w:numId="10" w16cid:durableId="1374572370">
    <w:abstractNumId w:val="19"/>
  </w:num>
  <w:num w:numId="11" w16cid:durableId="1089816728">
    <w:abstractNumId w:val="33"/>
  </w:num>
  <w:num w:numId="12" w16cid:durableId="936714716">
    <w:abstractNumId w:val="2"/>
  </w:num>
  <w:num w:numId="13" w16cid:durableId="755711573">
    <w:abstractNumId w:val="37"/>
  </w:num>
  <w:num w:numId="14" w16cid:durableId="1889487250">
    <w:abstractNumId w:val="11"/>
  </w:num>
  <w:num w:numId="15" w16cid:durableId="257444699">
    <w:abstractNumId w:val="6"/>
  </w:num>
  <w:num w:numId="16" w16cid:durableId="2114864141">
    <w:abstractNumId w:val="30"/>
  </w:num>
  <w:num w:numId="17" w16cid:durableId="1361201454">
    <w:abstractNumId w:val="34"/>
  </w:num>
  <w:num w:numId="18" w16cid:durableId="1172143510">
    <w:abstractNumId w:val="12"/>
  </w:num>
  <w:num w:numId="19" w16cid:durableId="1145197716">
    <w:abstractNumId w:val="23"/>
  </w:num>
  <w:num w:numId="20" w16cid:durableId="33045719">
    <w:abstractNumId w:val="16"/>
  </w:num>
  <w:num w:numId="21" w16cid:durableId="599215645">
    <w:abstractNumId w:val="18"/>
  </w:num>
  <w:num w:numId="22" w16cid:durableId="8322627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1257608">
    <w:abstractNumId w:val="38"/>
  </w:num>
  <w:num w:numId="24" w16cid:durableId="2585631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03107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6023814">
    <w:abstractNumId w:val="8"/>
  </w:num>
  <w:num w:numId="27" w16cid:durableId="1251887669">
    <w:abstractNumId w:val="32"/>
  </w:num>
  <w:num w:numId="28" w16cid:durableId="1603223977">
    <w:abstractNumId w:val="22"/>
  </w:num>
  <w:num w:numId="29" w16cid:durableId="1559585837">
    <w:abstractNumId w:val="20"/>
  </w:num>
  <w:num w:numId="30" w16cid:durableId="724331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18992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1281952">
    <w:abstractNumId w:val="1"/>
  </w:num>
  <w:num w:numId="33" w16cid:durableId="1230114748">
    <w:abstractNumId w:val="31"/>
  </w:num>
  <w:num w:numId="34" w16cid:durableId="1915699625">
    <w:abstractNumId w:val="35"/>
  </w:num>
  <w:num w:numId="35" w16cid:durableId="1233466682">
    <w:abstractNumId w:val="13"/>
  </w:num>
  <w:num w:numId="36" w16cid:durableId="1293633647">
    <w:abstractNumId w:val="0"/>
  </w:num>
  <w:num w:numId="37" w16cid:durableId="528951689">
    <w:abstractNumId w:val="29"/>
  </w:num>
  <w:num w:numId="38" w16cid:durableId="1861506966">
    <w:abstractNumId w:val="4"/>
  </w:num>
  <w:num w:numId="39" w16cid:durableId="368995210">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3E"/>
    <w:rsid w:val="00000A4A"/>
    <w:rsid w:val="000022DB"/>
    <w:rsid w:val="00006F37"/>
    <w:rsid w:val="0000741D"/>
    <w:rsid w:val="00007B5D"/>
    <w:rsid w:val="00013B88"/>
    <w:rsid w:val="00013F6C"/>
    <w:rsid w:val="00015C80"/>
    <w:rsid w:val="000163CE"/>
    <w:rsid w:val="0001744D"/>
    <w:rsid w:val="0002013F"/>
    <w:rsid w:val="0002084D"/>
    <w:rsid w:val="00022274"/>
    <w:rsid w:val="0002282B"/>
    <w:rsid w:val="000232E1"/>
    <w:rsid w:val="0002390B"/>
    <w:rsid w:val="000244B3"/>
    <w:rsid w:val="000257EC"/>
    <w:rsid w:val="000268FB"/>
    <w:rsid w:val="00026CF6"/>
    <w:rsid w:val="000274DB"/>
    <w:rsid w:val="00027C12"/>
    <w:rsid w:val="00035510"/>
    <w:rsid w:val="00035788"/>
    <w:rsid w:val="00036BB8"/>
    <w:rsid w:val="00036F5E"/>
    <w:rsid w:val="00037C00"/>
    <w:rsid w:val="000406C9"/>
    <w:rsid w:val="0004136C"/>
    <w:rsid w:val="000417F5"/>
    <w:rsid w:val="00042E86"/>
    <w:rsid w:val="00044A77"/>
    <w:rsid w:val="000467D6"/>
    <w:rsid w:val="00047A14"/>
    <w:rsid w:val="00050995"/>
    <w:rsid w:val="00050A26"/>
    <w:rsid w:val="00053284"/>
    <w:rsid w:val="000534FB"/>
    <w:rsid w:val="00053C1D"/>
    <w:rsid w:val="00053D5B"/>
    <w:rsid w:val="00053E09"/>
    <w:rsid w:val="00054294"/>
    <w:rsid w:val="00054D63"/>
    <w:rsid w:val="000557EA"/>
    <w:rsid w:val="00055A41"/>
    <w:rsid w:val="0005647C"/>
    <w:rsid w:val="00056E6E"/>
    <w:rsid w:val="0006008A"/>
    <w:rsid w:val="00063454"/>
    <w:rsid w:val="00065160"/>
    <w:rsid w:val="000677C2"/>
    <w:rsid w:val="00070018"/>
    <w:rsid w:val="000710FD"/>
    <w:rsid w:val="000716BF"/>
    <w:rsid w:val="00071735"/>
    <w:rsid w:val="000729DF"/>
    <w:rsid w:val="0007307D"/>
    <w:rsid w:val="00073A5B"/>
    <w:rsid w:val="00075C82"/>
    <w:rsid w:val="00076B60"/>
    <w:rsid w:val="00080568"/>
    <w:rsid w:val="00080CBC"/>
    <w:rsid w:val="00084699"/>
    <w:rsid w:val="000857D1"/>
    <w:rsid w:val="00086443"/>
    <w:rsid w:val="00086DAC"/>
    <w:rsid w:val="000871E9"/>
    <w:rsid w:val="00087D0E"/>
    <w:rsid w:val="00091EF7"/>
    <w:rsid w:val="0009349E"/>
    <w:rsid w:val="0009425B"/>
    <w:rsid w:val="00094357"/>
    <w:rsid w:val="000A00F9"/>
    <w:rsid w:val="000A03C0"/>
    <w:rsid w:val="000A040D"/>
    <w:rsid w:val="000A1B4D"/>
    <w:rsid w:val="000A26EF"/>
    <w:rsid w:val="000A6413"/>
    <w:rsid w:val="000A6D46"/>
    <w:rsid w:val="000A7CE0"/>
    <w:rsid w:val="000B0D3E"/>
    <w:rsid w:val="000B1CCC"/>
    <w:rsid w:val="000B20E1"/>
    <w:rsid w:val="000B2156"/>
    <w:rsid w:val="000B2D22"/>
    <w:rsid w:val="000B2F1A"/>
    <w:rsid w:val="000B4345"/>
    <w:rsid w:val="000B4612"/>
    <w:rsid w:val="000B7029"/>
    <w:rsid w:val="000C08AB"/>
    <w:rsid w:val="000C1F5D"/>
    <w:rsid w:val="000C65C9"/>
    <w:rsid w:val="000C694C"/>
    <w:rsid w:val="000C74EE"/>
    <w:rsid w:val="000D0608"/>
    <w:rsid w:val="000D1294"/>
    <w:rsid w:val="000D16B6"/>
    <w:rsid w:val="000D4BAA"/>
    <w:rsid w:val="000D57E9"/>
    <w:rsid w:val="000D6A2A"/>
    <w:rsid w:val="000D7226"/>
    <w:rsid w:val="000E151B"/>
    <w:rsid w:val="000E1E31"/>
    <w:rsid w:val="000E28A5"/>
    <w:rsid w:val="000E3330"/>
    <w:rsid w:val="000E4C98"/>
    <w:rsid w:val="000E4D39"/>
    <w:rsid w:val="000E4DE7"/>
    <w:rsid w:val="000E50E7"/>
    <w:rsid w:val="000E50F4"/>
    <w:rsid w:val="000E53A1"/>
    <w:rsid w:val="000E6A5A"/>
    <w:rsid w:val="000E6F6B"/>
    <w:rsid w:val="000E7C94"/>
    <w:rsid w:val="000F01C4"/>
    <w:rsid w:val="000F19EA"/>
    <w:rsid w:val="000F1BBE"/>
    <w:rsid w:val="000F46BF"/>
    <w:rsid w:val="000F4FEF"/>
    <w:rsid w:val="000F5930"/>
    <w:rsid w:val="000F7560"/>
    <w:rsid w:val="001005AD"/>
    <w:rsid w:val="00100C13"/>
    <w:rsid w:val="0010139D"/>
    <w:rsid w:val="001014AC"/>
    <w:rsid w:val="00103DAC"/>
    <w:rsid w:val="00103E4F"/>
    <w:rsid w:val="00103E5E"/>
    <w:rsid w:val="00104D38"/>
    <w:rsid w:val="00105140"/>
    <w:rsid w:val="0010655B"/>
    <w:rsid w:val="001065EE"/>
    <w:rsid w:val="00110398"/>
    <w:rsid w:val="00113D15"/>
    <w:rsid w:val="00114A6A"/>
    <w:rsid w:val="00114C1B"/>
    <w:rsid w:val="00114DFD"/>
    <w:rsid w:val="00115128"/>
    <w:rsid w:val="001173FB"/>
    <w:rsid w:val="00117A96"/>
    <w:rsid w:val="001200B9"/>
    <w:rsid w:val="001202C8"/>
    <w:rsid w:val="001250FC"/>
    <w:rsid w:val="001251DE"/>
    <w:rsid w:val="00125EB8"/>
    <w:rsid w:val="00126324"/>
    <w:rsid w:val="0013106C"/>
    <w:rsid w:val="00131638"/>
    <w:rsid w:val="00133DCA"/>
    <w:rsid w:val="00134D41"/>
    <w:rsid w:val="00135FA4"/>
    <w:rsid w:val="0013621B"/>
    <w:rsid w:val="001367A3"/>
    <w:rsid w:val="001374EA"/>
    <w:rsid w:val="0014015A"/>
    <w:rsid w:val="00140919"/>
    <w:rsid w:val="00142C54"/>
    <w:rsid w:val="00142EB3"/>
    <w:rsid w:val="00145702"/>
    <w:rsid w:val="0014687A"/>
    <w:rsid w:val="00146D88"/>
    <w:rsid w:val="001519FF"/>
    <w:rsid w:val="00152DB0"/>
    <w:rsid w:val="0015337A"/>
    <w:rsid w:val="00154636"/>
    <w:rsid w:val="00154FD0"/>
    <w:rsid w:val="001552FC"/>
    <w:rsid w:val="00157453"/>
    <w:rsid w:val="00162C75"/>
    <w:rsid w:val="00162ED4"/>
    <w:rsid w:val="0016487A"/>
    <w:rsid w:val="00165BBC"/>
    <w:rsid w:val="00166442"/>
    <w:rsid w:val="001675A7"/>
    <w:rsid w:val="00167972"/>
    <w:rsid w:val="00167E45"/>
    <w:rsid w:val="00170544"/>
    <w:rsid w:val="00171CCE"/>
    <w:rsid w:val="00174EC2"/>
    <w:rsid w:val="001754A3"/>
    <w:rsid w:val="001766B1"/>
    <w:rsid w:val="001807C2"/>
    <w:rsid w:val="00180F4E"/>
    <w:rsid w:val="0018108B"/>
    <w:rsid w:val="00182007"/>
    <w:rsid w:val="00182860"/>
    <w:rsid w:val="0018358C"/>
    <w:rsid w:val="00184282"/>
    <w:rsid w:val="00185561"/>
    <w:rsid w:val="00186EEC"/>
    <w:rsid w:val="00187697"/>
    <w:rsid w:val="00187847"/>
    <w:rsid w:val="001879F9"/>
    <w:rsid w:val="001923C2"/>
    <w:rsid w:val="00194174"/>
    <w:rsid w:val="00194CB5"/>
    <w:rsid w:val="00194E5E"/>
    <w:rsid w:val="00195AFC"/>
    <w:rsid w:val="001A09C9"/>
    <w:rsid w:val="001A0B97"/>
    <w:rsid w:val="001A1EA3"/>
    <w:rsid w:val="001A3EA1"/>
    <w:rsid w:val="001A5305"/>
    <w:rsid w:val="001A542C"/>
    <w:rsid w:val="001A5551"/>
    <w:rsid w:val="001A5A8A"/>
    <w:rsid w:val="001A5D7D"/>
    <w:rsid w:val="001A67FE"/>
    <w:rsid w:val="001A6C08"/>
    <w:rsid w:val="001A7B2A"/>
    <w:rsid w:val="001B03A6"/>
    <w:rsid w:val="001B166D"/>
    <w:rsid w:val="001B2D05"/>
    <w:rsid w:val="001B6AFC"/>
    <w:rsid w:val="001B6F93"/>
    <w:rsid w:val="001C0185"/>
    <w:rsid w:val="001C166E"/>
    <w:rsid w:val="001C1EFA"/>
    <w:rsid w:val="001C1F8C"/>
    <w:rsid w:val="001C3953"/>
    <w:rsid w:val="001C7A00"/>
    <w:rsid w:val="001D1D8B"/>
    <w:rsid w:val="001D1DDB"/>
    <w:rsid w:val="001D1E0C"/>
    <w:rsid w:val="001D1EC0"/>
    <w:rsid w:val="001D25F5"/>
    <w:rsid w:val="001D2B76"/>
    <w:rsid w:val="001D2DED"/>
    <w:rsid w:val="001D4424"/>
    <w:rsid w:val="001D5E6F"/>
    <w:rsid w:val="001D671E"/>
    <w:rsid w:val="001E00CC"/>
    <w:rsid w:val="001E01FC"/>
    <w:rsid w:val="001E10FD"/>
    <w:rsid w:val="001E1485"/>
    <w:rsid w:val="001E1DD9"/>
    <w:rsid w:val="001E29BF"/>
    <w:rsid w:val="001E3C23"/>
    <w:rsid w:val="001E4030"/>
    <w:rsid w:val="001E41B6"/>
    <w:rsid w:val="001E53DB"/>
    <w:rsid w:val="001E6147"/>
    <w:rsid w:val="001E65F3"/>
    <w:rsid w:val="001E664F"/>
    <w:rsid w:val="001E67DF"/>
    <w:rsid w:val="001E69A0"/>
    <w:rsid w:val="001E6D13"/>
    <w:rsid w:val="001E7AEF"/>
    <w:rsid w:val="001E7C12"/>
    <w:rsid w:val="001E7EFC"/>
    <w:rsid w:val="001F0DDE"/>
    <w:rsid w:val="001F19DB"/>
    <w:rsid w:val="001F2830"/>
    <w:rsid w:val="001F31C4"/>
    <w:rsid w:val="001F3346"/>
    <w:rsid w:val="001F4B8B"/>
    <w:rsid w:val="001F57CB"/>
    <w:rsid w:val="001F59F4"/>
    <w:rsid w:val="001F60E4"/>
    <w:rsid w:val="001F661D"/>
    <w:rsid w:val="001F67D5"/>
    <w:rsid w:val="001F77FE"/>
    <w:rsid w:val="001F7FC8"/>
    <w:rsid w:val="00200C43"/>
    <w:rsid w:val="0020114D"/>
    <w:rsid w:val="00204059"/>
    <w:rsid w:val="00204334"/>
    <w:rsid w:val="0020499D"/>
    <w:rsid w:val="00205B60"/>
    <w:rsid w:val="00207410"/>
    <w:rsid w:val="00207CF1"/>
    <w:rsid w:val="00211B8B"/>
    <w:rsid w:val="00213374"/>
    <w:rsid w:val="0021349F"/>
    <w:rsid w:val="002134DF"/>
    <w:rsid w:val="00213F95"/>
    <w:rsid w:val="00215851"/>
    <w:rsid w:val="002160C0"/>
    <w:rsid w:val="0021715C"/>
    <w:rsid w:val="00221A10"/>
    <w:rsid w:val="00222D42"/>
    <w:rsid w:val="00223CF3"/>
    <w:rsid w:val="00223F0C"/>
    <w:rsid w:val="00225BCA"/>
    <w:rsid w:val="00231521"/>
    <w:rsid w:val="0023403C"/>
    <w:rsid w:val="002346F1"/>
    <w:rsid w:val="002349D5"/>
    <w:rsid w:val="00234E2B"/>
    <w:rsid w:val="00237891"/>
    <w:rsid w:val="00243416"/>
    <w:rsid w:val="00243839"/>
    <w:rsid w:val="00244071"/>
    <w:rsid w:val="002448F6"/>
    <w:rsid w:val="00245007"/>
    <w:rsid w:val="00245F94"/>
    <w:rsid w:val="00246141"/>
    <w:rsid w:val="0025081E"/>
    <w:rsid w:val="0025091F"/>
    <w:rsid w:val="00251362"/>
    <w:rsid w:val="00251CF9"/>
    <w:rsid w:val="00253A1D"/>
    <w:rsid w:val="00254093"/>
    <w:rsid w:val="002545A8"/>
    <w:rsid w:val="00254913"/>
    <w:rsid w:val="00254ECA"/>
    <w:rsid w:val="00255605"/>
    <w:rsid w:val="00256724"/>
    <w:rsid w:val="00260677"/>
    <w:rsid w:val="00260F40"/>
    <w:rsid w:val="00261F80"/>
    <w:rsid w:val="00262234"/>
    <w:rsid w:val="00262574"/>
    <w:rsid w:val="0026321C"/>
    <w:rsid w:val="002632E2"/>
    <w:rsid w:val="00263757"/>
    <w:rsid w:val="00263A19"/>
    <w:rsid w:val="00263C62"/>
    <w:rsid w:val="00265218"/>
    <w:rsid w:val="002653C6"/>
    <w:rsid w:val="00265BAF"/>
    <w:rsid w:val="00265E85"/>
    <w:rsid w:val="00266226"/>
    <w:rsid w:val="0027107C"/>
    <w:rsid w:val="0027206F"/>
    <w:rsid w:val="002722C8"/>
    <w:rsid w:val="002730EF"/>
    <w:rsid w:val="002741F2"/>
    <w:rsid w:val="00276BBD"/>
    <w:rsid w:val="00276FB0"/>
    <w:rsid w:val="0028002B"/>
    <w:rsid w:val="002813CB"/>
    <w:rsid w:val="0028384D"/>
    <w:rsid w:val="00283B77"/>
    <w:rsid w:val="00283B87"/>
    <w:rsid w:val="00283FFA"/>
    <w:rsid w:val="00284142"/>
    <w:rsid w:val="002858F2"/>
    <w:rsid w:val="00285E94"/>
    <w:rsid w:val="00290A00"/>
    <w:rsid w:val="00291408"/>
    <w:rsid w:val="0029199A"/>
    <w:rsid w:val="002926B5"/>
    <w:rsid w:val="0029292F"/>
    <w:rsid w:val="00293B6C"/>
    <w:rsid w:val="002946B5"/>
    <w:rsid w:val="002951B0"/>
    <w:rsid w:val="00295204"/>
    <w:rsid w:val="00296432"/>
    <w:rsid w:val="002964A2"/>
    <w:rsid w:val="002A087B"/>
    <w:rsid w:val="002A0F3A"/>
    <w:rsid w:val="002A12F8"/>
    <w:rsid w:val="002A3297"/>
    <w:rsid w:val="002A4F90"/>
    <w:rsid w:val="002A575F"/>
    <w:rsid w:val="002A6691"/>
    <w:rsid w:val="002A6B19"/>
    <w:rsid w:val="002A7E71"/>
    <w:rsid w:val="002B109B"/>
    <w:rsid w:val="002B21DE"/>
    <w:rsid w:val="002B2D03"/>
    <w:rsid w:val="002B2DD2"/>
    <w:rsid w:val="002B3147"/>
    <w:rsid w:val="002B386A"/>
    <w:rsid w:val="002B38F1"/>
    <w:rsid w:val="002B59E7"/>
    <w:rsid w:val="002B6745"/>
    <w:rsid w:val="002B79DB"/>
    <w:rsid w:val="002C04F5"/>
    <w:rsid w:val="002C1D6A"/>
    <w:rsid w:val="002C1FA3"/>
    <w:rsid w:val="002C23EA"/>
    <w:rsid w:val="002C35BF"/>
    <w:rsid w:val="002C534E"/>
    <w:rsid w:val="002C5728"/>
    <w:rsid w:val="002C6550"/>
    <w:rsid w:val="002C69D9"/>
    <w:rsid w:val="002D0BDB"/>
    <w:rsid w:val="002D144C"/>
    <w:rsid w:val="002D1FE8"/>
    <w:rsid w:val="002D2105"/>
    <w:rsid w:val="002D4472"/>
    <w:rsid w:val="002D559E"/>
    <w:rsid w:val="002D55AE"/>
    <w:rsid w:val="002D5DA7"/>
    <w:rsid w:val="002D6A88"/>
    <w:rsid w:val="002E1832"/>
    <w:rsid w:val="002E27A7"/>
    <w:rsid w:val="002E3DFE"/>
    <w:rsid w:val="002E44DC"/>
    <w:rsid w:val="002E5A01"/>
    <w:rsid w:val="002E7ABC"/>
    <w:rsid w:val="002E7C94"/>
    <w:rsid w:val="002F1CDC"/>
    <w:rsid w:val="002F3CBA"/>
    <w:rsid w:val="002F3FE4"/>
    <w:rsid w:val="002F40BD"/>
    <w:rsid w:val="002F5CBD"/>
    <w:rsid w:val="002F681F"/>
    <w:rsid w:val="002F7F3D"/>
    <w:rsid w:val="0030180D"/>
    <w:rsid w:val="00301C79"/>
    <w:rsid w:val="00302513"/>
    <w:rsid w:val="00303420"/>
    <w:rsid w:val="00305A3F"/>
    <w:rsid w:val="00306743"/>
    <w:rsid w:val="00307190"/>
    <w:rsid w:val="003072EA"/>
    <w:rsid w:val="00311023"/>
    <w:rsid w:val="00311134"/>
    <w:rsid w:val="00311371"/>
    <w:rsid w:val="00311D21"/>
    <w:rsid w:val="00312208"/>
    <w:rsid w:val="00312F27"/>
    <w:rsid w:val="00313114"/>
    <w:rsid w:val="00314699"/>
    <w:rsid w:val="00314921"/>
    <w:rsid w:val="00314949"/>
    <w:rsid w:val="00314E11"/>
    <w:rsid w:val="0031571A"/>
    <w:rsid w:val="00315902"/>
    <w:rsid w:val="0032051A"/>
    <w:rsid w:val="00320AD2"/>
    <w:rsid w:val="0032129D"/>
    <w:rsid w:val="00322099"/>
    <w:rsid w:val="00322881"/>
    <w:rsid w:val="0032295B"/>
    <w:rsid w:val="00322E83"/>
    <w:rsid w:val="00323AFE"/>
    <w:rsid w:val="003242C8"/>
    <w:rsid w:val="003258F8"/>
    <w:rsid w:val="00325A3C"/>
    <w:rsid w:val="003264DE"/>
    <w:rsid w:val="003272C6"/>
    <w:rsid w:val="00330F32"/>
    <w:rsid w:val="00330F82"/>
    <w:rsid w:val="0033157A"/>
    <w:rsid w:val="00331F60"/>
    <w:rsid w:val="003323FE"/>
    <w:rsid w:val="00334FB9"/>
    <w:rsid w:val="00335B63"/>
    <w:rsid w:val="003370D6"/>
    <w:rsid w:val="0034231C"/>
    <w:rsid w:val="00342356"/>
    <w:rsid w:val="0034420F"/>
    <w:rsid w:val="003445D1"/>
    <w:rsid w:val="00345471"/>
    <w:rsid w:val="00345900"/>
    <w:rsid w:val="00345ABF"/>
    <w:rsid w:val="00350862"/>
    <w:rsid w:val="00351061"/>
    <w:rsid w:val="00353654"/>
    <w:rsid w:val="00354413"/>
    <w:rsid w:val="0035442C"/>
    <w:rsid w:val="00354A08"/>
    <w:rsid w:val="00354B74"/>
    <w:rsid w:val="00354D7A"/>
    <w:rsid w:val="00357CF0"/>
    <w:rsid w:val="00360F76"/>
    <w:rsid w:val="00361260"/>
    <w:rsid w:val="00361BDB"/>
    <w:rsid w:val="0036301E"/>
    <w:rsid w:val="00363B5F"/>
    <w:rsid w:val="00365673"/>
    <w:rsid w:val="00366A81"/>
    <w:rsid w:val="003700BA"/>
    <w:rsid w:val="00372F6C"/>
    <w:rsid w:val="00373A0E"/>
    <w:rsid w:val="00374A28"/>
    <w:rsid w:val="0037500C"/>
    <w:rsid w:val="00375C4C"/>
    <w:rsid w:val="003828F7"/>
    <w:rsid w:val="00382FD7"/>
    <w:rsid w:val="00384D7D"/>
    <w:rsid w:val="00384D84"/>
    <w:rsid w:val="00384F9F"/>
    <w:rsid w:val="0038513F"/>
    <w:rsid w:val="00385826"/>
    <w:rsid w:val="00386080"/>
    <w:rsid w:val="00386340"/>
    <w:rsid w:val="00386C93"/>
    <w:rsid w:val="00392DB7"/>
    <w:rsid w:val="003A060D"/>
    <w:rsid w:val="003A0618"/>
    <w:rsid w:val="003A0C67"/>
    <w:rsid w:val="003A0FC1"/>
    <w:rsid w:val="003A1EC3"/>
    <w:rsid w:val="003A2579"/>
    <w:rsid w:val="003A54D4"/>
    <w:rsid w:val="003A58BA"/>
    <w:rsid w:val="003A6207"/>
    <w:rsid w:val="003B0CE4"/>
    <w:rsid w:val="003B0ECE"/>
    <w:rsid w:val="003B1A21"/>
    <w:rsid w:val="003B1ABF"/>
    <w:rsid w:val="003B3A7A"/>
    <w:rsid w:val="003B5784"/>
    <w:rsid w:val="003B5D07"/>
    <w:rsid w:val="003B5E93"/>
    <w:rsid w:val="003C1309"/>
    <w:rsid w:val="003C19DF"/>
    <w:rsid w:val="003C245E"/>
    <w:rsid w:val="003C3411"/>
    <w:rsid w:val="003C3585"/>
    <w:rsid w:val="003C398B"/>
    <w:rsid w:val="003C4B60"/>
    <w:rsid w:val="003C597F"/>
    <w:rsid w:val="003C5D43"/>
    <w:rsid w:val="003C5DB2"/>
    <w:rsid w:val="003C644E"/>
    <w:rsid w:val="003D057D"/>
    <w:rsid w:val="003D15CA"/>
    <w:rsid w:val="003D1CC7"/>
    <w:rsid w:val="003D20BE"/>
    <w:rsid w:val="003D2F76"/>
    <w:rsid w:val="003D4DAF"/>
    <w:rsid w:val="003D5316"/>
    <w:rsid w:val="003D6228"/>
    <w:rsid w:val="003D7184"/>
    <w:rsid w:val="003E09DA"/>
    <w:rsid w:val="003E18DC"/>
    <w:rsid w:val="003E2F0F"/>
    <w:rsid w:val="003E3A36"/>
    <w:rsid w:val="003E4AE1"/>
    <w:rsid w:val="003E4EFD"/>
    <w:rsid w:val="003E5F7D"/>
    <w:rsid w:val="003E6F06"/>
    <w:rsid w:val="003E7C07"/>
    <w:rsid w:val="003F0198"/>
    <w:rsid w:val="003F0B75"/>
    <w:rsid w:val="003F191F"/>
    <w:rsid w:val="003F1AE9"/>
    <w:rsid w:val="003F1BB7"/>
    <w:rsid w:val="003F2F0F"/>
    <w:rsid w:val="003F39D0"/>
    <w:rsid w:val="003F42F4"/>
    <w:rsid w:val="003F5080"/>
    <w:rsid w:val="003F5802"/>
    <w:rsid w:val="003F5ADD"/>
    <w:rsid w:val="003F7A6A"/>
    <w:rsid w:val="0040009D"/>
    <w:rsid w:val="00400FA7"/>
    <w:rsid w:val="00401957"/>
    <w:rsid w:val="00401AE5"/>
    <w:rsid w:val="0040292D"/>
    <w:rsid w:val="004113F8"/>
    <w:rsid w:val="0041158C"/>
    <w:rsid w:val="00413D28"/>
    <w:rsid w:val="00414056"/>
    <w:rsid w:val="004158DF"/>
    <w:rsid w:val="00416D95"/>
    <w:rsid w:val="004214CC"/>
    <w:rsid w:val="0042188A"/>
    <w:rsid w:val="00422911"/>
    <w:rsid w:val="00423DEC"/>
    <w:rsid w:val="00424698"/>
    <w:rsid w:val="00424D27"/>
    <w:rsid w:val="00424F61"/>
    <w:rsid w:val="00425FAC"/>
    <w:rsid w:val="0042617C"/>
    <w:rsid w:val="00426411"/>
    <w:rsid w:val="004268BB"/>
    <w:rsid w:val="00426DA0"/>
    <w:rsid w:val="00427956"/>
    <w:rsid w:val="00430C49"/>
    <w:rsid w:val="00431BFF"/>
    <w:rsid w:val="00433EF4"/>
    <w:rsid w:val="00434414"/>
    <w:rsid w:val="00434967"/>
    <w:rsid w:val="00435002"/>
    <w:rsid w:val="004358AB"/>
    <w:rsid w:val="00436D53"/>
    <w:rsid w:val="004413C8"/>
    <w:rsid w:val="00442EAA"/>
    <w:rsid w:val="00443FEC"/>
    <w:rsid w:val="00444881"/>
    <w:rsid w:val="004448DE"/>
    <w:rsid w:val="00447904"/>
    <w:rsid w:val="00447E95"/>
    <w:rsid w:val="00447E9D"/>
    <w:rsid w:val="004500A9"/>
    <w:rsid w:val="0045023E"/>
    <w:rsid w:val="004503A7"/>
    <w:rsid w:val="00450D83"/>
    <w:rsid w:val="00450DA7"/>
    <w:rsid w:val="004511DC"/>
    <w:rsid w:val="00453314"/>
    <w:rsid w:val="00453BD6"/>
    <w:rsid w:val="004549D0"/>
    <w:rsid w:val="00456F08"/>
    <w:rsid w:val="00457608"/>
    <w:rsid w:val="00457BCC"/>
    <w:rsid w:val="00460932"/>
    <w:rsid w:val="00463FD1"/>
    <w:rsid w:val="00465BB3"/>
    <w:rsid w:val="004663F5"/>
    <w:rsid w:val="004675C4"/>
    <w:rsid w:val="00467DBC"/>
    <w:rsid w:val="00470A87"/>
    <w:rsid w:val="00470E0B"/>
    <w:rsid w:val="00471B2B"/>
    <w:rsid w:val="00473020"/>
    <w:rsid w:val="004733AD"/>
    <w:rsid w:val="004737F4"/>
    <w:rsid w:val="004771F5"/>
    <w:rsid w:val="004774DA"/>
    <w:rsid w:val="00480409"/>
    <w:rsid w:val="004808C7"/>
    <w:rsid w:val="00480A4B"/>
    <w:rsid w:val="00480CDB"/>
    <w:rsid w:val="00481BBD"/>
    <w:rsid w:val="00482EDE"/>
    <w:rsid w:val="004833EB"/>
    <w:rsid w:val="0048445A"/>
    <w:rsid w:val="004845B3"/>
    <w:rsid w:val="00485BED"/>
    <w:rsid w:val="00485C6C"/>
    <w:rsid w:val="00485E08"/>
    <w:rsid w:val="0048626E"/>
    <w:rsid w:val="004918DA"/>
    <w:rsid w:val="00491C5D"/>
    <w:rsid w:val="00492932"/>
    <w:rsid w:val="00493097"/>
    <w:rsid w:val="00494C1A"/>
    <w:rsid w:val="00495A5E"/>
    <w:rsid w:val="00495EE3"/>
    <w:rsid w:val="00496DBE"/>
    <w:rsid w:val="00497F62"/>
    <w:rsid w:val="004A0211"/>
    <w:rsid w:val="004A1965"/>
    <w:rsid w:val="004A2BA3"/>
    <w:rsid w:val="004A3E35"/>
    <w:rsid w:val="004A4CB0"/>
    <w:rsid w:val="004B3CDC"/>
    <w:rsid w:val="004B4D52"/>
    <w:rsid w:val="004B5381"/>
    <w:rsid w:val="004B7103"/>
    <w:rsid w:val="004B7156"/>
    <w:rsid w:val="004B7775"/>
    <w:rsid w:val="004B7A2F"/>
    <w:rsid w:val="004B7A5F"/>
    <w:rsid w:val="004B7B34"/>
    <w:rsid w:val="004C01DD"/>
    <w:rsid w:val="004C0488"/>
    <w:rsid w:val="004C0547"/>
    <w:rsid w:val="004C0E84"/>
    <w:rsid w:val="004C2812"/>
    <w:rsid w:val="004C482D"/>
    <w:rsid w:val="004C64DA"/>
    <w:rsid w:val="004C6561"/>
    <w:rsid w:val="004C76AA"/>
    <w:rsid w:val="004D0778"/>
    <w:rsid w:val="004D2C29"/>
    <w:rsid w:val="004D42B9"/>
    <w:rsid w:val="004D4A58"/>
    <w:rsid w:val="004D4D27"/>
    <w:rsid w:val="004D5CCB"/>
    <w:rsid w:val="004D7205"/>
    <w:rsid w:val="004E1CCE"/>
    <w:rsid w:val="004E1DD6"/>
    <w:rsid w:val="004E207F"/>
    <w:rsid w:val="004E29E5"/>
    <w:rsid w:val="004E3576"/>
    <w:rsid w:val="004E40DA"/>
    <w:rsid w:val="004E57FC"/>
    <w:rsid w:val="004E5A5D"/>
    <w:rsid w:val="004E71C5"/>
    <w:rsid w:val="004E76B3"/>
    <w:rsid w:val="004F06B3"/>
    <w:rsid w:val="004F1087"/>
    <w:rsid w:val="004F1176"/>
    <w:rsid w:val="004F1B62"/>
    <w:rsid w:val="004F2805"/>
    <w:rsid w:val="004F2E02"/>
    <w:rsid w:val="004F3CA1"/>
    <w:rsid w:val="004F545B"/>
    <w:rsid w:val="004F5937"/>
    <w:rsid w:val="004F6728"/>
    <w:rsid w:val="004F7256"/>
    <w:rsid w:val="004F7887"/>
    <w:rsid w:val="004F7C8B"/>
    <w:rsid w:val="005016A3"/>
    <w:rsid w:val="005026B3"/>
    <w:rsid w:val="00502FA5"/>
    <w:rsid w:val="00503101"/>
    <w:rsid w:val="0050340B"/>
    <w:rsid w:val="00503B74"/>
    <w:rsid w:val="00503F10"/>
    <w:rsid w:val="00504642"/>
    <w:rsid w:val="00505A18"/>
    <w:rsid w:val="00505C4C"/>
    <w:rsid w:val="00506F46"/>
    <w:rsid w:val="005106BA"/>
    <w:rsid w:val="00510CB6"/>
    <w:rsid w:val="00512784"/>
    <w:rsid w:val="00513293"/>
    <w:rsid w:val="00513ABC"/>
    <w:rsid w:val="00514F13"/>
    <w:rsid w:val="005164E7"/>
    <w:rsid w:val="00516EDE"/>
    <w:rsid w:val="005202E0"/>
    <w:rsid w:val="00522702"/>
    <w:rsid w:val="005229B0"/>
    <w:rsid w:val="00522AA4"/>
    <w:rsid w:val="005235F6"/>
    <w:rsid w:val="00523770"/>
    <w:rsid w:val="0052378C"/>
    <w:rsid w:val="00524A2A"/>
    <w:rsid w:val="0052525B"/>
    <w:rsid w:val="00526930"/>
    <w:rsid w:val="00526A21"/>
    <w:rsid w:val="005272E6"/>
    <w:rsid w:val="00531247"/>
    <w:rsid w:val="00532E15"/>
    <w:rsid w:val="00533227"/>
    <w:rsid w:val="00533E76"/>
    <w:rsid w:val="005354BA"/>
    <w:rsid w:val="00535CB3"/>
    <w:rsid w:val="00535F65"/>
    <w:rsid w:val="005363C1"/>
    <w:rsid w:val="00536A79"/>
    <w:rsid w:val="0053762A"/>
    <w:rsid w:val="00541061"/>
    <w:rsid w:val="005430C2"/>
    <w:rsid w:val="0054423A"/>
    <w:rsid w:val="00545B51"/>
    <w:rsid w:val="00546BAD"/>
    <w:rsid w:val="00550644"/>
    <w:rsid w:val="00550E7E"/>
    <w:rsid w:val="005512E5"/>
    <w:rsid w:val="005523BF"/>
    <w:rsid w:val="00557887"/>
    <w:rsid w:val="005600F6"/>
    <w:rsid w:val="005601BF"/>
    <w:rsid w:val="005601F1"/>
    <w:rsid w:val="005610EE"/>
    <w:rsid w:val="00562961"/>
    <w:rsid w:val="00564A19"/>
    <w:rsid w:val="005651B0"/>
    <w:rsid w:val="005663CC"/>
    <w:rsid w:val="005665FC"/>
    <w:rsid w:val="0056752C"/>
    <w:rsid w:val="00567726"/>
    <w:rsid w:val="00567BA4"/>
    <w:rsid w:val="00567F65"/>
    <w:rsid w:val="005702FA"/>
    <w:rsid w:val="00572AC3"/>
    <w:rsid w:val="0057396B"/>
    <w:rsid w:val="00573DC2"/>
    <w:rsid w:val="00574674"/>
    <w:rsid w:val="005754F9"/>
    <w:rsid w:val="0057614D"/>
    <w:rsid w:val="00576A2E"/>
    <w:rsid w:val="005772FE"/>
    <w:rsid w:val="005777DE"/>
    <w:rsid w:val="00580C59"/>
    <w:rsid w:val="00580DF3"/>
    <w:rsid w:val="00581466"/>
    <w:rsid w:val="00581CE9"/>
    <w:rsid w:val="00581E40"/>
    <w:rsid w:val="00581F3A"/>
    <w:rsid w:val="0058213D"/>
    <w:rsid w:val="005863CE"/>
    <w:rsid w:val="0058649E"/>
    <w:rsid w:val="00586626"/>
    <w:rsid w:val="00586AE6"/>
    <w:rsid w:val="0058779F"/>
    <w:rsid w:val="00587CE5"/>
    <w:rsid w:val="00590710"/>
    <w:rsid w:val="0059191B"/>
    <w:rsid w:val="00591BEF"/>
    <w:rsid w:val="00591ECB"/>
    <w:rsid w:val="005924B1"/>
    <w:rsid w:val="005939B0"/>
    <w:rsid w:val="00593B7D"/>
    <w:rsid w:val="005941B4"/>
    <w:rsid w:val="00594596"/>
    <w:rsid w:val="00596139"/>
    <w:rsid w:val="005962A0"/>
    <w:rsid w:val="00597382"/>
    <w:rsid w:val="00597699"/>
    <w:rsid w:val="00597D9D"/>
    <w:rsid w:val="005A107A"/>
    <w:rsid w:val="005A15F5"/>
    <w:rsid w:val="005A33DF"/>
    <w:rsid w:val="005A35F4"/>
    <w:rsid w:val="005A41FE"/>
    <w:rsid w:val="005A6541"/>
    <w:rsid w:val="005A7543"/>
    <w:rsid w:val="005A7F19"/>
    <w:rsid w:val="005B0125"/>
    <w:rsid w:val="005B01A2"/>
    <w:rsid w:val="005B0D1F"/>
    <w:rsid w:val="005B1C46"/>
    <w:rsid w:val="005B3593"/>
    <w:rsid w:val="005B385C"/>
    <w:rsid w:val="005B3C83"/>
    <w:rsid w:val="005B3DE1"/>
    <w:rsid w:val="005B4309"/>
    <w:rsid w:val="005B563F"/>
    <w:rsid w:val="005B701C"/>
    <w:rsid w:val="005B70DA"/>
    <w:rsid w:val="005C032E"/>
    <w:rsid w:val="005C16E7"/>
    <w:rsid w:val="005C227B"/>
    <w:rsid w:val="005C2392"/>
    <w:rsid w:val="005C3A25"/>
    <w:rsid w:val="005C3F97"/>
    <w:rsid w:val="005C47B6"/>
    <w:rsid w:val="005C49D3"/>
    <w:rsid w:val="005C6121"/>
    <w:rsid w:val="005C6E32"/>
    <w:rsid w:val="005C76BC"/>
    <w:rsid w:val="005D111D"/>
    <w:rsid w:val="005D4F36"/>
    <w:rsid w:val="005D51DF"/>
    <w:rsid w:val="005D5FF1"/>
    <w:rsid w:val="005D6DA0"/>
    <w:rsid w:val="005E07B1"/>
    <w:rsid w:val="005E2943"/>
    <w:rsid w:val="005E3147"/>
    <w:rsid w:val="005E4C63"/>
    <w:rsid w:val="005E65E8"/>
    <w:rsid w:val="005E6BFA"/>
    <w:rsid w:val="005F016A"/>
    <w:rsid w:val="005F08D5"/>
    <w:rsid w:val="005F0F3D"/>
    <w:rsid w:val="005F127E"/>
    <w:rsid w:val="005F13A4"/>
    <w:rsid w:val="005F3022"/>
    <w:rsid w:val="005F432E"/>
    <w:rsid w:val="005F449F"/>
    <w:rsid w:val="005F4675"/>
    <w:rsid w:val="006009B3"/>
    <w:rsid w:val="00601A14"/>
    <w:rsid w:val="006025B7"/>
    <w:rsid w:val="00602AE8"/>
    <w:rsid w:val="00602B7F"/>
    <w:rsid w:val="006032BF"/>
    <w:rsid w:val="00603E57"/>
    <w:rsid w:val="00604868"/>
    <w:rsid w:val="0060569A"/>
    <w:rsid w:val="00606373"/>
    <w:rsid w:val="00610523"/>
    <w:rsid w:val="00611D86"/>
    <w:rsid w:val="0061227D"/>
    <w:rsid w:val="006131EF"/>
    <w:rsid w:val="00613A2E"/>
    <w:rsid w:val="00614376"/>
    <w:rsid w:val="00614761"/>
    <w:rsid w:val="006149A7"/>
    <w:rsid w:val="00614D26"/>
    <w:rsid w:val="0061556A"/>
    <w:rsid w:val="00617258"/>
    <w:rsid w:val="006210BB"/>
    <w:rsid w:val="006213DC"/>
    <w:rsid w:val="0062376B"/>
    <w:rsid w:val="00623938"/>
    <w:rsid w:val="00624295"/>
    <w:rsid w:val="006249AC"/>
    <w:rsid w:val="00624CEB"/>
    <w:rsid w:val="00625B64"/>
    <w:rsid w:val="00625C8E"/>
    <w:rsid w:val="00626C4E"/>
    <w:rsid w:val="00631E87"/>
    <w:rsid w:val="0063244B"/>
    <w:rsid w:val="0063353C"/>
    <w:rsid w:val="00633F10"/>
    <w:rsid w:val="006347B5"/>
    <w:rsid w:val="006354A3"/>
    <w:rsid w:val="006365B7"/>
    <w:rsid w:val="00636BC6"/>
    <w:rsid w:val="00640C97"/>
    <w:rsid w:val="00640F90"/>
    <w:rsid w:val="00640FF8"/>
    <w:rsid w:val="00641F61"/>
    <w:rsid w:val="00642111"/>
    <w:rsid w:val="00643B6B"/>
    <w:rsid w:val="00643B79"/>
    <w:rsid w:val="00643C8F"/>
    <w:rsid w:val="006449AA"/>
    <w:rsid w:val="00644BC2"/>
    <w:rsid w:val="00645197"/>
    <w:rsid w:val="00645CDC"/>
    <w:rsid w:val="00646A6E"/>
    <w:rsid w:val="00647055"/>
    <w:rsid w:val="00647449"/>
    <w:rsid w:val="00650750"/>
    <w:rsid w:val="006518AB"/>
    <w:rsid w:val="00651927"/>
    <w:rsid w:val="00653236"/>
    <w:rsid w:val="006533F9"/>
    <w:rsid w:val="00654BA0"/>
    <w:rsid w:val="00654C7E"/>
    <w:rsid w:val="00654CB4"/>
    <w:rsid w:val="006605EC"/>
    <w:rsid w:val="00660A4F"/>
    <w:rsid w:val="00660D67"/>
    <w:rsid w:val="0066260B"/>
    <w:rsid w:val="00662FB2"/>
    <w:rsid w:val="00663DF2"/>
    <w:rsid w:val="006646A8"/>
    <w:rsid w:val="00664FA9"/>
    <w:rsid w:val="0066700E"/>
    <w:rsid w:val="00670851"/>
    <w:rsid w:val="00672901"/>
    <w:rsid w:val="006729A8"/>
    <w:rsid w:val="00677A80"/>
    <w:rsid w:val="00680649"/>
    <w:rsid w:val="00681AB7"/>
    <w:rsid w:val="00681C2C"/>
    <w:rsid w:val="00681D15"/>
    <w:rsid w:val="006839B6"/>
    <w:rsid w:val="006840E6"/>
    <w:rsid w:val="006846DA"/>
    <w:rsid w:val="00684DB2"/>
    <w:rsid w:val="0068512A"/>
    <w:rsid w:val="00685346"/>
    <w:rsid w:val="00685DF5"/>
    <w:rsid w:val="006912A1"/>
    <w:rsid w:val="006922E4"/>
    <w:rsid w:val="0069463C"/>
    <w:rsid w:val="0069610A"/>
    <w:rsid w:val="00696F4B"/>
    <w:rsid w:val="006A13A1"/>
    <w:rsid w:val="006A2047"/>
    <w:rsid w:val="006A3635"/>
    <w:rsid w:val="006A449B"/>
    <w:rsid w:val="006A59F6"/>
    <w:rsid w:val="006A5AB4"/>
    <w:rsid w:val="006A692E"/>
    <w:rsid w:val="006A7557"/>
    <w:rsid w:val="006B22FC"/>
    <w:rsid w:val="006B26CD"/>
    <w:rsid w:val="006B2CCD"/>
    <w:rsid w:val="006B2F21"/>
    <w:rsid w:val="006B41A4"/>
    <w:rsid w:val="006B47FF"/>
    <w:rsid w:val="006B5AA1"/>
    <w:rsid w:val="006C0016"/>
    <w:rsid w:val="006C13DA"/>
    <w:rsid w:val="006C1C39"/>
    <w:rsid w:val="006C4028"/>
    <w:rsid w:val="006C4580"/>
    <w:rsid w:val="006C45E4"/>
    <w:rsid w:val="006C4851"/>
    <w:rsid w:val="006C65F1"/>
    <w:rsid w:val="006C663E"/>
    <w:rsid w:val="006C7523"/>
    <w:rsid w:val="006C7DDB"/>
    <w:rsid w:val="006D0643"/>
    <w:rsid w:val="006D0D82"/>
    <w:rsid w:val="006D10AA"/>
    <w:rsid w:val="006D2B07"/>
    <w:rsid w:val="006D380F"/>
    <w:rsid w:val="006D3D48"/>
    <w:rsid w:val="006D4FB5"/>
    <w:rsid w:val="006D506A"/>
    <w:rsid w:val="006D6118"/>
    <w:rsid w:val="006D6B5C"/>
    <w:rsid w:val="006D79F5"/>
    <w:rsid w:val="006E046E"/>
    <w:rsid w:val="006E09C3"/>
    <w:rsid w:val="006E2E83"/>
    <w:rsid w:val="006E2FAF"/>
    <w:rsid w:val="006E4220"/>
    <w:rsid w:val="006E47FC"/>
    <w:rsid w:val="006E51B0"/>
    <w:rsid w:val="006E5E44"/>
    <w:rsid w:val="006E7985"/>
    <w:rsid w:val="006E7ECB"/>
    <w:rsid w:val="006F069D"/>
    <w:rsid w:val="006F217E"/>
    <w:rsid w:val="006F3330"/>
    <w:rsid w:val="006F545F"/>
    <w:rsid w:val="006F5988"/>
    <w:rsid w:val="006F5CD5"/>
    <w:rsid w:val="007001A3"/>
    <w:rsid w:val="00701943"/>
    <w:rsid w:val="00702E32"/>
    <w:rsid w:val="00706698"/>
    <w:rsid w:val="007077BB"/>
    <w:rsid w:val="00707AE4"/>
    <w:rsid w:val="0071013B"/>
    <w:rsid w:val="0071130A"/>
    <w:rsid w:val="0071144C"/>
    <w:rsid w:val="00711DDF"/>
    <w:rsid w:val="00713821"/>
    <w:rsid w:val="00713D29"/>
    <w:rsid w:val="00715B77"/>
    <w:rsid w:val="0071655C"/>
    <w:rsid w:val="00720EEA"/>
    <w:rsid w:val="00721659"/>
    <w:rsid w:val="00721722"/>
    <w:rsid w:val="007217F0"/>
    <w:rsid w:val="00721E72"/>
    <w:rsid w:val="00722E0D"/>
    <w:rsid w:val="0072339D"/>
    <w:rsid w:val="00723DF3"/>
    <w:rsid w:val="007248B2"/>
    <w:rsid w:val="0072725F"/>
    <w:rsid w:val="007303ED"/>
    <w:rsid w:val="00730DFC"/>
    <w:rsid w:val="007319F1"/>
    <w:rsid w:val="0073215D"/>
    <w:rsid w:val="007323F1"/>
    <w:rsid w:val="00732849"/>
    <w:rsid w:val="0073390A"/>
    <w:rsid w:val="007348BB"/>
    <w:rsid w:val="007349B5"/>
    <w:rsid w:val="00734EE1"/>
    <w:rsid w:val="00735146"/>
    <w:rsid w:val="00737265"/>
    <w:rsid w:val="00737BB7"/>
    <w:rsid w:val="00740F35"/>
    <w:rsid w:val="0074201E"/>
    <w:rsid w:val="007442A4"/>
    <w:rsid w:val="00744858"/>
    <w:rsid w:val="0074580B"/>
    <w:rsid w:val="00746291"/>
    <w:rsid w:val="007465FE"/>
    <w:rsid w:val="0074676B"/>
    <w:rsid w:val="00750A3C"/>
    <w:rsid w:val="00753B8E"/>
    <w:rsid w:val="00754728"/>
    <w:rsid w:val="00754F48"/>
    <w:rsid w:val="007601A3"/>
    <w:rsid w:val="00761FCC"/>
    <w:rsid w:val="0076355C"/>
    <w:rsid w:val="007648B7"/>
    <w:rsid w:val="00764F49"/>
    <w:rsid w:val="0076688A"/>
    <w:rsid w:val="0076692C"/>
    <w:rsid w:val="007729C2"/>
    <w:rsid w:val="00772AAE"/>
    <w:rsid w:val="007736D5"/>
    <w:rsid w:val="007776A8"/>
    <w:rsid w:val="00782206"/>
    <w:rsid w:val="00782B98"/>
    <w:rsid w:val="0078543D"/>
    <w:rsid w:val="007862B9"/>
    <w:rsid w:val="007866A8"/>
    <w:rsid w:val="007866FB"/>
    <w:rsid w:val="007874C4"/>
    <w:rsid w:val="00787C97"/>
    <w:rsid w:val="00787DE8"/>
    <w:rsid w:val="00791BB3"/>
    <w:rsid w:val="007920CF"/>
    <w:rsid w:val="007921BC"/>
    <w:rsid w:val="007925CE"/>
    <w:rsid w:val="00793B30"/>
    <w:rsid w:val="007941A7"/>
    <w:rsid w:val="007963E0"/>
    <w:rsid w:val="00797D9C"/>
    <w:rsid w:val="007A0ADB"/>
    <w:rsid w:val="007A3690"/>
    <w:rsid w:val="007A37CA"/>
    <w:rsid w:val="007A4792"/>
    <w:rsid w:val="007A5FF1"/>
    <w:rsid w:val="007A6660"/>
    <w:rsid w:val="007A6D75"/>
    <w:rsid w:val="007A6E4F"/>
    <w:rsid w:val="007B2A01"/>
    <w:rsid w:val="007B3A97"/>
    <w:rsid w:val="007B47CB"/>
    <w:rsid w:val="007B747A"/>
    <w:rsid w:val="007B759A"/>
    <w:rsid w:val="007B77F8"/>
    <w:rsid w:val="007B7B99"/>
    <w:rsid w:val="007C0DCA"/>
    <w:rsid w:val="007C1A08"/>
    <w:rsid w:val="007C2B1D"/>
    <w:rsid w:val="007C2EE6"/>
    <w:rsid w:val="007C3814"/>
    <w:rsid w:val="007C53B5"/>
    <w:rsid w:val="007C5A3A"/>
    <w:rsid w:val="007C5EFB"/>
    <w:rsid w:val="007C64F0"/>
    <w:rsid w:val="007C6F2B"/>
    <w:rsid w:val="007C7F3E"/>
    <w:rsid w:val="007D029B"/>
    <w:rsid w:val="007D0C02"/>
    <w:rsid w:val="007D124B"/>
    <w:rsid w:val="007D2E39"/>
    <w:rsid w:val="007D2F3A"/>
    <w:rsid w:val="007D3356"/>
    <w:rsid w:val="007D54E1"/>
    <w:rsid w:val="007D5B73"/>
    <w:rsid w:val="007E059C"/>
    <w:rsid w:val="007E20F6"/>
    <w:rsid w:val="007E2FEC"/>
    <w:rsid w:val="007E439C"/>
    <w:rsid w:val="007E5568"/>
    <w:rsid w:val="007E69D7"/>
    <w:rsid w:val="007E6F37"/>
    <w:rsid w:val="007E74ED"/>
    <w:rsid w:val="007F10EE"/>
    <w:rsid w:val="007F253B"/>
    <w:rsid w:val="007F273C"/>
    <w:rsid w:val="007F2E24"/>
    <w:rsid w:val="007F48F9"/>
    <w:rsid w:val="007F7134"/>
    <w:rsid w:val="007F76D3"/>
    <w:rsid w:val="007F7DF0"/>
    <w:rsid w:val="007F7E98"/>
    <w:rsid w:val="00800827"/>
    <w:rsid w:val="008016EB"/>
    <w:rsid w:val="00802CB7"/>
    <w:rsid w:val="00803D71"/>
    <w:rsid w:val="0080478D"/>
    <w:rsid w:val="00804E99"/>
    <w:rsid w:val="0080589D"/>
    <w:rsid w:val="008079FB"/>
    <w:rsid w:val="00810755"/>
    <w:rsid w:val="00810D72"/>
    <w:rsid w:val="00811310"/>
    <w:rsid w:val="00811E2E"/>
    <w:rsid w:val="00812EF9"/>
    <w:rsid w:val="008136FE"/>
    <w:rsid w:val="00813966"/>
    <w:rsid w:val="00813FA0"/>
    <w:rsid w:val="008140AF"/>
    <w:rsid w:val="008148A9"/>
    <w:rsid w:val="0081674E"/>
    <w:rsid w:val="00816AF7"/>
    <w:rsid w:val="00816E78"/>
    <w:rsid w:val="00816EF7"/>
    <w:rsid w:val="00820025"/>
    <w:rsid w:val="00821157"/>
    <w:rsid w:val="00822711"/>
    <w:rsid w:val="00824669"/>
    <w:rsid w:val="00824ACC"/>
    <w:rsid w:val="00826824"/>
    <w:rsid w:val="0082792A"/>
    <w:rsid w:val="00832DF1"/>
    <w:rsid w:val="00835ADB"/>
    <w:rsid w:val="008379F2"/>
    <w:rsid w:val="00837CED"/>
    <w:rsid w:val="008416A8"/>
    <w:rsid w:val="008419FD"/>
    <w:rsid w:val="0084418C"/>
    <w:rsid w:val="00844B75"/>
    <w:rsid w:val="00845A12"/>
    <w:rsid w:val="00847E7A"/>
    <w:rsid w:val="00847EF9"/>
    <w:rsid w:val="00850217"/>
    <w:rsid w:val="008505C0"/>
    <w:rsid w:val="0085108D"/>
    <w:rsid w:val="008521CA"/>
    <w:rsid w:val="00855428"/>
    <w:rsid w:val="00857586"/>
    <w:rsid w:val="008577E1"/>
    <w:rsid w:val="00860425"/>
    <w:rsid w:val="008605A8"/>
    <w:rsid w:val="00861542"/>
    <w:rsid w:val="008616DD"/>
    <w:rsid w:val="0086184D"/>
    <w:rsid w:val="008637FF"/>
    <w:rsid w:val="00865CB5"/>
    <w:rsid w:val="00865F8D"/>
    <w:rsid w:val="00866C99"/>
    <w:rsid w:val="00866D26"/>
    <w:rsid w:val="00867839"/>
    <w:rsid w:val="00870174"/>
    <w:rsid w:val="008722EE"/>
    <w:rsid w:val="00872E96"/>
    <w:rsid w:val="008734B1"/>
    <w:rsid w:val="00874355"/>
    <w:rsid w:val="00874EDF"/>
    <w:rsid w:val="008759FD"/>
    <w:rsid w:val="00876BA7"/>
    <w:rsid w:val="00876BCF"/>
    <w:rsid w:val="00876BF2"/>
    <w:rsid w:val="00877057"/>
    <w:rsid w:val="00877C25"/>
    <w:rsid w:val="00880440"/>
    <w:rsid w:val="008806D1"/>
    <w:rsid w:val="00880A29"/>
    <w:rsid w:val="008835E5"/>
    <w:rsid w:val="0088412F"/>
    <w:rsid w:val="00884B3D"/>
    <w:rsid w:val="008854B0"/>
    <w:rsid w:val="00885B18"/>
    <w:rsid w:val="008861BC"/>
    <w:rsid w:val="00892FE0"/>
    <w:rsid w:val="008945A7"/>
    <w:rsid w:val="00894907"/>
    <w:rsid w:val="00894C04"/>
    <w:rsid w:val="008971A4"/>
    <w:rsid w:val="008A063E"/>
    <w:rsid w:val="008A18BC"/>
    <w:rsid w:val="008A1CFA"/>
    <w:rsid w:val="008A26C7"/>
    <w:rsid w:val="008A3029"/>
    <w:rsid w:val="008A356D"/>
    <w:rsid w:val="008A3FB3"/>
    <w:rsid w:val="008A5FA1"/>
    <w:rsid w:val="008A6C75"/>
    <w:rsid w:val="008A76BB"/>
    <w:rsid w:val="008A7D97"/>
    <w:rsid w:val="008B0481"/>
    <w:rsid w:val="008B0FC6"/>
    <w:rsid w:val="008B1459"/>
    <w:rsid w:val="008B2640"/>
    <w:rsid w:val="008B267D"/>
    <w:rsid w:val="008B455C"/>
    <w:rsid w:val="008B5A4F"/>
    <w:rsid w:val="008C036E"/>
    <w:rsid w:val="008C1C4C"/>
    <w:rsid w:val="008C1DCF"/>
    <w:rsid w:val="008C1E43"/>
    <w:rsid w:val="008C22E4"/>
    <w:rsid w:val="008C2E65"/>
    <w:rsid w:val="008C3C13"/>
    <w:rsid w:val="008C5161"/>
    <w:rsid w:val="008C599B"/>
    <w:rsid w:val="008C62A7"/>
    <w:rsid w:val="008C649F"/>
    <w:rsid w:val="008C65BD"/>
    <w:rsid w:val="008C668D"/>
    <w:rsid w:val="008C767C"/>
    <w:rsid w:val="008C7AE9"/>
    <w:rsid w:val="008C7CA2"/>
    <w:rsid w:val="008C7F00"/>
    <w:rsid w:val="008D034B"/>
    <w:rsid w:val="008D0644"/>
    <w:rsid w:val="008D0E7D"/>
    <w:rsid w:val="008D2672"/>
    <w:rsid w:val="008D30F3"/>
    <w:rsid w:val="008D3611"/>
    <w:rsid w:val="008D3B92"/>
    <w:rsid w:val="008D5AB3"/>
    <w:rsid w:val="008D6778"/>
    <w:rsid w:val="008D6927"/>
    <w:rsid w:val="008D6F6A"/>
    <w:rsid w:val="008D721A"/>
    <w:rsid w:val="008E04FE"/>
    <w:rsid w:val="008E0BCD"/>
    <w:rsid w:val="008E27FA"/>
    <w:rsid w:val="008E3AAB"/>
    <w:rsid w:val="008E474F"/>
    <w:rsid w:val="008E5031"/>
    <w:rsid w:val="008E6F10"/>
    <w:rsid w:val="008E7FFB"/>
    <w:rsid w:val="008F0F87"/>
    <w:rsid w:val="008F1627"/>
    <w:rsid w:val="008F16BA"/>
    <w:rsid w:val="008F21F0"/>
    <w:rsid w:val="008F39E0"/>
    <w:rsid w:val="008F3BE5"/>
    <w:rsid w:val="008F7AD4"/>
    <w:rsid w:val="008F7EF6"/>
    <w:rsid w:val="00903DBB"/>
    <w:rsid w:val="0091123F"/>
    <w:rsid w:val="009113C8"/>
    <w:rsid w:val="00912C51"/>
    <w:rsid w:val="00913FE1"/>
    <w:rsid w:val="00914A2B"/>
    <w:rsid w:val="00914A72"/>
    <w:rsid w:val="0091519F"/>
    <w:rsid w:val="00915EA6"/>
    <w:rsid w:val="009160B9"/>
    <w:rsid w:val="00916168"/>
    <w:rsid w:val="00916335"/>
    <w:rsid w:val="00917B0C"/>
    <w:rsid w:val="00917C65"/>
    <w:rsid w:val="00920D7E"/>
    <w:rsid w:val="00921D67"/>
    <w:rsid w:val="00922B74"/>
    <w:rsid w:val="0092316A"/>
    <w:rsid w:val="00924C78"/>
    <w:rsid w:val="00925524"/>
    <w:rsid w:val="00925B4A"/>
    <w:rsid w:val="0092652D"/>
    <w:rsid w:val="00926E46"/>
    <w:rsid w:val="00930BD4"/>
    <w:rsid w:val="009328DD"/>
    <w:rsid w:val="00932E54"/>
    <w:rsid w:val="009355E2"/>
    <w:rsid w:val="0093663B"/>
    <w:rsid w:val="00936678"/>
    <w:rsid w:val="0093731D"/>
    <w:rsid w:val="0093759D"/>
    <w:rsid w:val="00937EB6"/>
    <w:rsid w:val="0094092E"/>
    <w:rsid w:val="009415B1"/>
    <w:rsid w:val="00941AD0"/>
    <w:rsid w:val="00942928"/>
    <w:rsid w:val="00942ACE"/>
    <w:rsid w:val="00943031"/>
    <w:rsid w:val="009437BA"/>
    <w:rsid w:val="00944503"/>
    <w:rsid w:val="009458C9"/>
    <w:rsid w:val="009465E0"/>
    <w:rsid w:val="00952D3A"/>
    <w:rsid w:val="0095372B"/>
    <w:rsid w:val="00953CC5"/>
    <w:rsid w:val="00956D3F"/>
    <w:rsid w:val="009579D3"/>
    <w:rsid w:val="0096097E"/>
    <w:rsid w:val="0096113F"/>
    <w:rsid w:val="009623B1"/>
    <w:rsid w:val="009625CE"/>
    <w:rsid w:val="009627CB"/>
    <w:rsid w:val="009629A9"/>
    <w:rsid w:val="009631BB"/>
    <w:rsid w:val="009637B0"/>
    <w:rsid w:val="00963F8A"/>
    <w:rsid w:val="009641CD"/>
    <w:rsid w:val="0096468C"/>
    <w:rsid w:val="00964867"/>
    <w:rsid w:val="00964B84"/>
    <w:rsid w:val="009668F0"/>
    <w:rsid w:val="00967019"/>
    <w:rsid w:val="00967228"/>
    <w:rsid w:val="009675A4"/>
    <w:rsid w:val="0097039B"/>
    <w:rsid w:val="009704BA"/>
    <w:rsid w:val="00970F4E"/>
    <w:rsid w:val="00972783"/>
    <w:rsid w:val="00973DD6"/>
    <w:rsid w:val="00974834"/>
    <w:rsid w:val="00977B76"/>
    <w:rsid w:val="0098011D"/>
    <w:rsid w:val="00980BD2"/>
    <w:rsid w:val="00980DBD"/>
    <w:rsid w:val="0098218E"/>
    <w:rsid w:val="0098249E"/>
    <w:rsid w:val="00982F07"/>
    <w:rsid w:val="009857A7"/>
    <w:rsid w:val="009858A5"/>
    <w:rsid w:val="009859F8"/>
    <w:rsid w:val="00985B52"/>
    <w:rsid w:val="00986106"/>
    <w:rsid w:val="00987C28"/>
    <w:rsid w:val="00987C5B"/>
    <w:rsid w:val="00991655"/>
    <w:rsid w:val="00991DD5"/>
    <w:rsid w:val="0099260F"/>
    <w:rsid w:val="009944C0"/>
    <w:rsid w:val="009945FB"/>
    <w:rsid w:val="00994B34"/>
    <w:rsid w:val="00995007"/>
    <w:rsid w:val="00996AD7"/>
    <w:rsid w:val="00996E49"/>
    <w:rsid w:val="00997A4D"/>
    <w:rsid w:val="009A02F0"/>
    <w:rsid w:val="009A37DC"/>
    <w:rsid w:val="009A3FCD"/>
    <w:rsid w:val="009A4969"/>
    <w:rsid w:val="009A4D9A"/>
    <w:rsid w:val="009A4FD8"/>
    <w:rsid w:val="009A5012"/>
    <w:rsid w:val="009A647D"/>
    <w:rsid w:val="009A6C2D"/>
    <w:rsid w:val="009A6DE5"/>
    <w:rsid w:val="009A7A2D"/>
    <w:rsid w:val="009B0589"/>
    <w:rsid w:val="009B1445"/>
    <w:rsid w:val="009B1CBC"/>
    <w:rsid w:val="009B1D1C"/>
    <w:rsid w:val="009B4E30"/>
    <w:rsid w:val="009B555F"/>
    <w:rsid w:val="009B603D"/>
    <w:rsid w:val="009B6481"/>
    <w:rsid w:val="009B6966"/>
    <w:rsid w:val="009B70F0"/>
    <w:rsid w:val="009B7A0C"/>
    <w:rsid w:val="009C0142"/>
    <w:rsid w:val="009C17B3"/>
    <w:rsid w:val="009C1F58"/>
    <w:rsid w:val="009C2A67"/>
    <w:rsid w:val="009C3B65"/>
    <w:rsid w:val="009C5FB7"/>
    <w:rsid w:val="009C64FA"/>
    <w:rsid w:val="009C7CA6"/>
    <w:rsid w:val="009D0353"/>
    <w:rsid w:val="009D1CDC"/>
    <w:rsid w:val="009D21F4"/>
    <w:rsid w:val="009D3E2A"/>
    <w:rsid w:val="009D62C0"/>
    <w:rsid w:val="009D6DF4"/>
    <w:rsid w:val="009D75FB"/>
    <w:rsid w:val="009E0BE0"/>
    <w:rsid w:val="009E2531"/>
    <w:rsid w:val="009E26F6"/>
    <w:rsid w:val="009E2E40"/>
    <w:rsid w:val="009E2F8B"/>
    <w:rsid w:val="009E39B3"/>
    <w:rsid w:val="009E4623"/>
    <w:rsid w:val="009E51B9"/>
    <w:rsid w:val="009E6366"/>
    <w:rsid w:val="009E6DB3"/>
    <w:rsid w:val="009F14A8"/>
    <w:rsid w:val="009F14C4"/>
    <w:rsid w:val="009F1767"/>
    <w:rsid w:val="009F1BD4"/>
    <w:rsid w:val="009F2D15"/>
    <w:rsid w:val="009F36BF"/>
    <w:rsid w:val="009F5004"/>
    <w:rsid w:val="009F7373"/>
    <w:rsid w:val="009F7F96"/>
    <w:rsid w:val="00A0390F"/>
    <w:rsid w:val="00A06492"/>
    <w:rsid w:val="00A06870"/>
    <w:rsid w:val="00A1031D"/>
    <w:rsid w:val="00A114BC"/>
    <w:rsid w:val="00A1175F"/>
    <w:rsid w:val="00A11FC6"/>
    <w:rsid w:val="00A1631D"/>
    <w:rsid w:val="00A16678"/>
    <w:rsid w:val="00A16EB9"/>
    <w:rsid w:val="00A17EF7"/>
    <w:rsid w:val="00A20346"/>
    <w:rsid w:val="00A21487"/>
    <w:rsid w:val="00A21790"/>
    <w:rsid w:val="00A2444E"/>
    <w:rsid w:val="00A244A3"/>
    <w:rsid w:val="00A24D31"/>
    <w:rsid w:val="00A262BB"/>
    <w:rsid w:val="00A2709D"/>
    <w:rsid w:val="00A3097A"/>
    <w:rsid w:val="00A3133E"/>
    <w:rsid w:val="00A32C3D"/>
    <w:rsid w:val="00A336CC"/>
    <w:rsid w:val="00A33810"/>
    <w:rsid w:val="00A33D0A"/>
    <w:rsid w:val="00A34A30"/>
    <w:rsid w:val="00A35B05"/>
    <w:rsid w:val="00A35B63"/>
    <w:rsid w:val="00A36E36"/>
    <w:rsid w:val="00A37189"/>
    <w:rsid w:val="00A3736F"/>
    <w:rsid w:val="00A3752E"/>
    <w:rsid w:val="00A40143"/>
    <w:rsid w:val="00A4128F"/>
    <w:rsid w:val="00A42944"/>
    <w:rsid w:val="00A436F6"/>
    <w:rsid w:val="00A45470"/>
    <w:rsid w:val="00A461FA"/>
    <w:rsid w:val="00A46793"/>
    <w:rsid w:val="00A46A11"/>
    <w:rsid w:val="00A46B4A"/>
    <w:rsid w:val="00A47866"/>
    <w:rsid w:val="00A5080F"/>
    <w:rsid w:val="00A51AF4"/>
    <w:rsid w:val="00A52A67"/>
    <w:rsid w:val="00A531FC"/>
    <w:rsid w:val="00A57FBE"/>
    <w:rsid w:val="00A608E1"/>
    <w:rsid w:val="00A6565A"/>
    <w:rsid w:val="00A658DF"/>
    <w:rsid w:val="00A65E20"/>
    <w:rsid w:val="00A725D2"/>
    <w:rsid w:val="00A7289E"/>
    <w:rsid w:val="00A730D9"/>
    <w:rsid w:val="00A750A6"/>
    <w:rsid w:val="00A75D61"/>
    <w:rsid w:val="00A77C1B"/>
    <w:rsid w:val="00A80668"/>
    <w:rsid w:val="00A80EA6"/>
    <w:rsid w:val="00A81F3F"/>
    <w:rsid w:val="00A83250"/>
    <w:rsid w:val="00A83B8D"/>
    <w:rsid w:val="00A8429D"/>
    <w:rsid w:val="00A84C42"/>
    <w:rsid w:val="00A84D0C"/>
    <w:rsid w:val="00A85A7A"/>
    <w:rsid w:val="00A85AAB"/>
    <w:rsid w:val="00A860F7"/>
    <w:rsid w:val="00A86E5A"/>
    <w:rsid w:val="00A8787F"/>
    <w:rsid w:val="00A9115E"/>
    <w:rsid w:val="00A91359"/>
    <w:rsid w:val="00A91754"/>
    <w:rsid w:val="00A918F2"/>
    <w:rsid w:val="00A91B07"/>
    <w:rsid w:val="00A91B75"/>
    <w:rsid w:val="00A93B80"/>
    <w:rsid w:val="00A93F05"/>
    <w:rsid w:val="00A948D7"/>
    <w:rsid w:val="00A94FDB"/>
    <w:rsid w:val="00A97800"/>
    <w:rsid w:val="00A97B8F"/>
    <w:rsid w:val="00AA03A6"/>
    <w:rsid w:val="00AA0C68"/>
    <w:rsid w:val="00AA0D16"/>
    <w:rsid w:val="00AA1B43"/>
    <w:rsid w:val="00AA2AE3"/>
    <w:rsid w:val="00AA2FB6"/>
    <w:rsid w:val="00AA68BE"/>
    <w:rsid w:val="00AB0CEC"/>
    <w:rsid w:val="00AB1901"/>
    <w:rsid w:val="00AB2961"/>
    <w:rsid w:val="00AB5234"/>
    <w:rsid w:val="00AB6020"/>
    <w:rsid w:val="00AC03D1"/>
    <w:rsid w:val="00AC3646"/>
    <w:rsid w:val="00AC3812"/>
    <w:rsid w:val="00AC3C84"/>
    <w:rsid w:val="00AC5017"/>
    <w:rsid w:val="00AC6DC6"/>
    <w:rsid w:val="00AD2172"/>
    <w:rsid w:val="00AD22C5"/>
    <w:rsid w:val="00AD3425"/>
    <w:rsid w:val="00AD4506"/>
    <w:rsid w:val="00AD79FE"/>
    <w:rsid w:val="00AD7F81"/>
    <w:rsid w:val="00AE24C5"/>
    <w:rsid w:val="00AE3079"/>
    <w:rsid w:val="00AE34D0"/>
    <w:rsid w:val="00AE35E2"/>
    <w:rsid w:val="00AE379E"/>
    <w:rsid w:val="00AE4696"/>
    <w:rsid w:val="00AE5163"/>
    <w:rsid w:val="00AE5439"/>
    <w:rsid w:val="00AE59A0"/>
    <w:rsid w:val="00AE671A"/>
    <w:rsid w:val="00AE7991"/>
    <w:rsid w:val="00AF0604"/>
    <w:rsid w:val="00AF0B1A"/>
    <w:rsid w:val="00AF2954"/>
    <w:rsid w:val="00AF36D8"/>
    <w:rsid w:val="00AF3961"/>
    <w:rsid w:val="00AF5981"/>
    <w:rsid w:val="00AF65C7"/>
    <w:rsid w:val="00AF7306"/>
    <w:rsid w:val="00B0060C"/>
    <w:rsid w:val="00B00A8F"/>
    <w:rsid w:val="00B01A96"/>
    <w:rsid w:val="00B01CF2"/>
    <w:rsid w:val="00B01F98"/>
    <w:rsid w:val="00B01FEB"/>
    <w:rsid w:val="00B023D6"/>
    <w:rsid w:val="00B040E3"/>
    <w:rsid w:val="00B05048"/>
    <w:rsid w:val="00B115B8"/>
    <w:rsid w:val="00B1176C"/>
    <w:rsid w:val="00B11EA9"/>
    <w:rsid w:val="00B12ABF"/>
    <w:rsid w:val="00B131B7"/>
    <w:rsid w:val="00B134DE"/>
    <w:rsid w:val="00B13E3A"/>
    <w:rsid w:val="00B143EB"/>
    <w:rsid w:val="00B14ACE"/>
    <w:rsid w:val="00B14DB7"/>
    <w:rsid w:val="00B14F4A"/>
    <w:rsid w:val="00B14F96"/>
    <w:rsid w:val="00B15EC1"/>
    <w:rsid w:val="00B1669C"/>
    <w:rsid w:val="00B1763E"/>
    <w:rsid w:val="00B178C5"/>
    <w:rsid w:val="00B21028"/>
    <w:rsid w:val="00B210EE"/>
    <w:rsid w:val="00B215FC"/>
    <w:rsid w:val="00B2235D"/>
    <w:rsid w:val="00B22F8F"/>
    <w:rsid w:val="00B23CCB"/>
    <w:rsid w:val="00B23D96"/>
    <w:rsid w:val="00B24A8D"/>
    <w:rsid w:val="00B24DA2"/>
    <w:rsid w:val="00B259BD"/>
    <w:rsid w:val="00B269CA"/>
    <w:rsid w:val="00B26A88"/>
    <w:rsid w:val="00B27704"/>
    <w:rsid w:val="00B30883"/>
    <w:rsid w:val="00B311E5"/>
    <w:rsid w:val="00B3262A"/>
    <w:rsid w:val="00B335C1"/>
    <w:rsid w:val="00B346A5"/>
    <w:rsid w:val="00B34948"/>
    <w:rsid w:val="00B349B7"/>
    <w:rsid w:val="00B3698E"/>
    <w:rsid w:val="00B3705C"/>
    <w:rsid w:val="00B379D5"/>
    <w:rsid w:val="00B40DAB"/>
    <w:rsid w:val="00B41846"/>
    <w:rsid w:val="00B421E7"/>
    <w:rsid w:val="00B424D9"/>
    <w:rsid w:val="00B42688"/>
    <w:rsid w:val="00B432A6"/>
    <w:rsid w:val="00B43DFE"/>
    <w:rsid w:val="00B452B2"/>
    <w:rsid w:val="00B4642F"/>
    <w:rsid w:val="00B46EB9"/>
    <w:rsid w:val="00B47004"/>
    <w:rsid w:val="00B47152"/>
    <w:rsid w:val="00B47CA0"/>
    <w:rsid w:val="00B47F3C"/>
    <w:rsid w:val="00B47F53"/>
    <w:rsid w:val="00B50258"/>
    <w:rsid w:val="00B51E7B"/>
    <w:rsid w:val="00B52297"/>
    <w:rsid w:val="00B5272C"/>
    <w:rsid w:val="00B53006"/>
    <w:rsid w:val="00B53FA2"/>
    <w:rsid w:val="00B54294"/>
    <w:rsid w:val="00B56E64"/>
    <w:rsid w:val="00B62D17"/>
    <w:rsid w:val="00B63144"/>
    <w:rsid w:val="00B63167"/>
    <w:rsid w:val="00B63BED"/>
    <w:rsid w:val="00B63DEF"/>
    <w:rsid w:val="00B64544"/>
    <w:rsid w:val="00B648DB"/>
    <w:rsid w:val="00B65432"/>
    <w:rsid w:val="00B65F23"/>
    <w:rsid w:val="00B67234"/>
    <w:rsid w:val="00B67958"/>
    <w:rsid w:val="00B700D7"/>
    <w:rsid w:val="00B70564"/>
    <w:rsid w:val="00B70A38"/>
    <w:rsid w:val="00B73D5E"/>
    <w:rsid w:val="00B77BFB"/>
    <w:rsid w:val="00B80758"/>
    <w:rsid w:val="00B8172F"/>
    <w:rsid w:val="00B82EAE"/>
    <w:rsid w:val="00B8361B"/>
    <w:rsid w:val="00B8362F"/>
    <w:rsid w:val="00B839E1"/>
    <w:rsid w:val="00B84A24"/>
    <w:rsid w:val="00B8539D"/>
    <w:rsid w:val="00B85957"/>
    <w:rsid w:val="00B926B2"/>
    <w:rsid w:val="00B92F2B"/>
    <w:rsid w:val="00B930B8"/>
    <w:rsid w:val="00B9456C"/>
    <w:rsid w:val="00B95468"/>
    <w:rsid w:val="00BA07B6"/>
    <w:rsid w:val="00BA0C63"/>
    <w:rsid w:val="00BA16CF"/>
    <w:rsid w:val="00BA2656"/>
    <w:rsid w:val="00BA2C49"/>
    <w:rsid w:val="00BA35CF"/>
    <w:rsid w:val="00BA3FCF"/>
    <w:rsid w:val="00BA699F"/>
    <w:rsid w:val="00BA6DBB"/>
    <w:rsid w:val="00BA72E6"/>
    <w:rsid w:val="00BA7D5A"/>
    <w:rsid w:val="00BB182F"/>
    <w:rsid w:val="00BB2F76"/>
    <w:rsid w:val="00BB35F5"/>
    <w:rsid w:val="00BB4299"/>
    <w:rsid w:val="00BB501C"/>
    <w:rsid w:val="00BB50B4"/>
    <w:rsid w:val="00BB574D"/>
    <w:rsid w:val="00BB5820"/>
    <w:rsid w:val="00BB682E"/>
    <w:rsid w:val="00BB7236"/>
    <w:rsid w:val="00BB7B0D"/>
    <w:rsid w:val="00BB7FF0"/>
    <w:rsid w:val="00BC2388"/>
    <w:rsid w:val="00BC2B8E"/>
    <w:rsid w:val="00BC347D"/>
    <w:rsid w:val="00BC463C"/>
    <w:rsid w:val="00BC4F8A"/>
    <w:rsid w:val="00BC6C3D"/>
    <w:rsid w:val="00BC6F2B"/>
    <w:rsid w:val="00BC6FB5"/>
    <w:rsid w:val="00BD087C"/>
    <w:rsid w:val="00BD0DFD"/>
    <w:rsid w:val="00BD19D3"/>
    <w:rsid w:val="00BD67CC"/>
    <w:rsid w:val="00BD79DE"/>
    <w:rsid w:val="00BE0FE3"/>
    <w:rsid w:val="00BE1946"/>
    <w:rsid w:val="00BE1DB3"/>
    <w:rsid w:val="00BE27B3"/>
    <w:rsid w:val="00BE3049"/>
    <w:rsid w:val="00BE40DF"/>
    <w:rsid w:val="00BE412D"/>
    <w:rsid w:val="00BE6C65"/>
    <w:rsid w:val="00BE7742"/>
    <w:rsid w:val="00BF01E5"/>
    <w:rsid w:val="00BF08E4"/>
    <w:rsid w:val="00BF12D2"/>
    <w:rsid w:val="00BF14E7"/>
    <w:rsid w:val="00BF1D7C"/>
    <w:rsid w:val="00BF1E88"/>
    <w:rsid w:val="00BF4523"/>
    <w:rsid w:val="00BF6100"/>
    <w:rsid w:val="00BF646D"/>
    <w:rsid w:val="00BF65DD"/>
    <w:rsid w:val="00BF66E9"/>
    <w:rsid w:val="00C00DBD"/>
    <w:rsid w:val="00C02666"/>
    <w:rsid w:val="00C02E7A"/>
    <w:rsid w:val="00C02EEC"/>
    <w:rsid w:val="00C03088"/>
    <w:rsid w:val="00C0412E"/>
    <w:rsid w:val="00C04CA3"/>
    <w:rsid w:val="00C05DF0"/>
    <w:rsid w:val="00C10CE7"/>
    <w:rsid w:val="00C12413"/>
    <w:rsid w:val="00C13418"/>
    <w:rsid w:val="00C13E8A"/>
    <w:rsid w:val="00C142B7"/>
    <w:rsid w:val="00C157C8"/>
    <w:rsid w:val="00C16430"/>
    <w:rsid w:val="00C16E0E"/>
    <w:rsid w:val="00C1757E"/>
    <w:rsid w:val="00C1761E"/>
    <w:rsid w:val="00C1777C"/>
    <w:rsid w:val="00C202F4"/>
    <w:rsid w:val="00C2105B"/>
    <w:rsid w:val="00C2136F"/>
    <w:rsid w:val="00C21CE3"/>
    <w:rsid w:val="00C22291"/>
    <w:rsid w:val="00C22833"/>
    <w:rsid w:val="00C22AFD"/>
    <w:rsid w:val="00C25FCA"/>
    <w:rsid w:val="00C26362"/>
    <w:rsid w:val="00C272C0"/>
    <w:rsid w:val="00C27B4A"/>
    <w:rsid w:val="00C30BCC"/>
    <w:rsid w:val="00C310EC"/>
    <w:rsid w:val="00C31B0E"/>
    <w:rsid w:val="00C32064"/>
    <w:rsid w:val="00C320D3"/>
    <w:rsid w:val="00C323CA"/>
    <w:rsid w:val="00C332B8"/>
    <w:rsid w:val="00C3358B"/>
    <w:rsid w:val="00C33903"/>
    <w:rsid w:val="00C345E1"/>
    <w:rsid w:val="00C35137"/>
    <w:rsid w:val="00C426F9"/>
    <w:rsid w:val="00C42E69"/>
    <w:rsid w:val="00C43D7E"/>
    <w:rsid w:val="00C444BE"/>
    <w:rsid w:val="00C445CF"/>
    <w:rsid w:val="00C450BC"/>
    <w:rsid w:val="00C45340"/>
    <w:rsid w:val="00C45E06"/>
    <w:rsid w:val="00C463E4"/>
    <w:rsid w:val="00C4699B"/>
    <w:rsid w:val="00C4703E"/>
    <w:rsid w:val="00C501E7"/>
    <w:rsid w:val="00C51415"/>
    <w:rsid w:val="00C52F8D"/>
    <w:rsid w:val="00C57717"/>
    <w:rsid w:val="00C60776"/>
    <w:rsid w:val="00C621DD"/>
    <w:rsid w:val="00C63790"/>
    <w:rsid w:val="00C63895"/>
    <w:rsid w:val="00C6496E"/>
    <w:rsid w:val="00C6580A"/>
    <w:rsid w:val="00C659C2"/>
    <w:rsid w:val="00C664E8"/>
    <w:rsid w:val="00C709A5"/>
    <w:rsid w:val="00C70AAE"/>
    <w:rsid w:val="00C71AEA"/>
    <w:rsid w:val="00C7272C"/>
    <w:rsid w:val="00C72C4B"/>
    <w:rsid w:val="00C72C66"/>
    <w:rsid w:val="00C73B91"/>
    <w:rsid w:val="00C73FFB"/>
    <w:rsid w:val="00C7405B"/>
    <w:rsid w:val="00C743D0"/>
    <w:rsid w:val="00C7520E"/>
    <w:rsid w:val="00C753A8"/>
    <w:rsid w:val="00C7711D"/>
    <w:rsid w:val="00C772A9"/>
    <w:rsid w:val="00C77569"/>
    <w:rsid w:val="00C810E0"/>
    <w:rsid w:val="00C81106"/>
    <w:rsid w:val="00C8181C"/>
    <w:rsid w:val="00C81C0D"/>
    <w:rsid w:val="00C839D6"/>
    <w:rsid w:val="00C853F9"/>
    <w:rsid w:val="00C857F0"/>
    <w:rsid w:val="00C85EDB"/>
    <w:rsid w:val="00C90522"/>
    <w:rsid w:val="00C923B5"/>
    <w:rsid w:val="00C92BA6"/>
    <w:rsid w:val="00C92DDF"/>
    <w:rsid w:val="00C974F5"/>
    <w:rsid w:val="00C97F1E"/>
    <w:rsid w:val="00CA4BC5"/>
    <w:rsid w:val="00CA5A66"/>
    <w:rsid w:val="00CA7502"/>
    <w:rsid w:val="00CA75F6"/>
    <w:rsid w:val="00CA7614"/>
    <w:rsid w:val="00CB0722"/>
    <w:rsid w:val="00CB0978"/>
    <w:rsid w:val="00CB0A92"/>
    <w:rsid w:val="00CB1BE9"/>
    <w:rsid w:val="00CB243A"/>
    <w:rsid w:val="00CB38B7"/>
    <w:rsid w:val="00CB4155"/>
    <w:rsid w:val="00CB574C"/>
    <w:rsid w:val="00CB58A5"/>
    <w:rsid w:val="00CB750F"/>
    <w:rsid w:val="00CC02D5"/>
    <w:rsid w:val="00CC07E7"/>
    <w:rsid w:val="00CC3C32"/>
    <w:rsid w:val="00CC632D"/>
    <w:rsid w:val="00CC65B2"/>
    <w:rsid w:val="00CD1E76"/>
    <w:rsid w:val="00CD462F"/>
    <w:rsid w:val="00CD52E5"/>
    <w:rsid w:val="00CD615B"/>
    <w:rsid w:val="00CD67DE"/>
    <w:rsid w:val="00CD7152"/>
    <w:rsid w:val="00CE65A8"/>
    <w:rsid w:val="00CF0E53"/>
    <w:rsid w:val="00CF13C3"/>
    <w:rsid w:val="00CF1738"/>
    <w:rsid w:val="00CF1D0D"/>
    <w:rsid w:val="00CF2D84"/>
    <w:rsid w:val="00CF3718"/>
    <w:rsid w:val="00CF6DDA"/>
    <w:rsid w:val="00CF7D97"/>
    <w:rsid w:val="00D00E0D"/>
    <w:rsid w:val="00D0165C"/>
    <w:rsid w:val="00D04115"/>
    <w:rsid w:val="00D04A98"/>
    <w:rsid w:val="00D05E88"/>
    <w:rsid w:val="00D05F20"/>
    <w:rsid w:val="00D07ABD"/>
    <w:rsid w:val="00D10E71"/>
    <w:rsid w:val="00D10F21"/>
    <w:rsid w:val="00D110F3"/>
    <w:rsid w:val="00D12D3F"/>
    <w:rsid w:val="00D1592C"/>
    <w:rsid w:val="00D16105"/>
    <w:rsid w:val="00D1710C"/>
    <w:rsid w:val="00D17D1D"/>
    <w:rsid w:val="00D200DC"/>
    <w:rsid w:val="00D20EEC"/>
    <w:rsid w:val="00D233C6"/>
    <w:rsid w:val="00D24618"/>
    <w:rsid w:val="00D250CD"/>
    <w:rsid w:val="00D251DC"/>
    <w:rsid w:val="00D2564A"/>
    <w:rsid w:val="00D25784"/>
    <w:rsid w:val="00D25ADF"/>
    <w:rsid w:val="00D262EA"/>
    <w:rsid w:val="00D2671B"/>
    <w:rsid w:val="00D30C49"/>
    <w:rsid w:val="00D3119D"/>
    <w:rsid w:val="00D31A14"/>
    <w:rsid w:val="00D322B8"/>
    <w:rsid w:val="00D323B1"/>
    <w:rsid w:val="00D3484E"/>
    <w:rsid w:val="00D35369"/>
    <w:rsid w:val="00D355A8"/>
    <w:rsid w:val="00D36CCA"/>
    <w:rsid w:val="00D37387"/>
    <w:rsid w:val="00D43CF8"/>
    <w:rsid w:val="00D443E8"/>
    <w:rsid w:val="00D459DD"/>
    <w:rsid w:val="00D460DB"/>
    <w:rsid w:val="00D468D4"/>
    <w:rsid w:val="00D47042"/>
    <w:rsid w:val="00D4726F"/>
    <w:rsid w:val="00D47981"/>
    <w:rsid w:val="00D50EC5"/>
    <w:rsid w:val="00D513AE"/>
    <w:rsid w:val="00D524F7"/>
    <w:rsid w:val="00D52748"/>
    <w:rsid w:val="00D530BF"/>
    <w:rsid w:val="00D53582"/>
    <w:rsid w:val="00D53CFC"/>
    <w:rsid w:val="00D54490"/>
    <w:rsid w:val="00D54514"/>
    <w:rsid w:val="00D54D21"/>
    <w:rsid w:val="00D5577A"/>
    <w:rsid w:val="00D559B1"/>
    <w:rsid w:val="00D56CB4"/>
    <w:rsid w:val="00D56E6C"/>
    <w:rsid w:val="00D576A6"/>
    <w:rsid w:val="00D57E7C"/>
    <w:rsid w:val="00D603CD"/>
    <w:rsid w:val="00D629A3"/>
    <w:rsid w:val="00D63032"/>
    <w:rsid w:val="00D63994"/>
    <w:rsid w:val="00D63E87"/>
    <w:rsid w:val="00D65D0C"/>
    <w:rsid w:val="00D65FC5"/>
    <w:rsid w:val="00D6715A"/>
    <w:rsid w:val="00D67232"/>
    <w:rsid w:val="00D7032A"/>
    <w:rsid w:val="00D7173E"/>
    <w:rsid w:val="00D71BDB"/>
    <w:rsid w:val="00D71FA1"/>
    <w:rsid w:val="00D732C9"/>
    <w:rsid w:val="00D73574"/>
    <w:rsid w:val="00D74216"/>
    <w:rsid w:val="00D74980"/>
    <w:rsid w:val="00D74CF3"/>
    <w:rsid w:val="00D75A59"/>
    <w:rsid w:val="00D75E1C"/>
    <w:rsid w:val="00D83148"/>
    <w:rsid w:val="00D8487D"/>
    <w:rsid w:val="00D84AB8"/>
    <w:rsid w:val="00D8585F"/>
    <w:rsid w:val="00D85B1D"/>
    <w:rsid w:val="00D85E8E"/>
    <w:rsid w:val="00D8665C"/>
    <w:rsid w:val="00D87A01"/>
    <w:rsid w:val="00D87EE0"/>
    <w:rsid w:val="00D90257"/>
    <w:rsid w:val="00D916AF"/>
    <w:rsid w:val="00D916BD"/>
    <w:rsid w:val="00D91CE9"/>
    <w:rsid w:val="00D91D03"/>
    <w:rsid w:val="00D92A8B"/>
    <w:rsid w:val="00D92DC2"/>
    <w:rsid w:val="00D94827"/>
    <w:rsid w:val="00D955CF"/>
    <w:rsid w:val="00D96886"/>
    <w:rsid w:val="00D96910"/>
    <w:rsid w:val="00DA2581"/>
    <w:rsid w:val="00DA3CB1"/>
    <w:rsid w:val="00DA4D58"/>
    <w:rsid w:val="00DA4E81"/>
    <w:rsid w:val="00DA5BB5"/>
    <w:rsid w:val="00DA5F60"/>
    <w:rsid w:val="00DA61C8"/>
    <w:rsid w:val="00DB09BF"/>
    <w:rsid w:val="00DB4F1A"/>
    <w:rsid w:val="00DB6BF3"/>
    <w:rsid w:val="00DB7971"/>
    <w:rsid w:val="00DC00EB"/>
    <w:rsid w:val="00DC0726"/>
    <w:rsid w:val="00DC086F"/>
    <w:rsid w:val="00DC08B0"/>
    <w:rsid w:val="00DC4771"/>
    <w:rsid w:val="00DC49A1"/>
    <w:rsid w:val="00DC5661"/>
    <w:rsid w:val="00DC5C4F"/>
    <w:rsid w:val="00DC65FE"/>
    <w:rsid w:val="00DC6887"/>
    <w:rsid w:val="00DC6AF5"/>
    <w:rsid w:val="00DC7163"/>
    <w:rsid w:val="00DD24E1"/>
    <w:rsid w:val="00DD2535"/>
    <w:rsid w:val="00DD311B"/>
    <w:rsid w:val="00DD3407"/>
    <w:rsid w:val="00DD3473"/>
    <w:rsid w:val="00DD3DF1"/>
    <w:rsid w:val="00DD4EA5"/>
    <w:rsid w:val="00DD6BF5"/>
    <w:rsid w:val="00DD6DCB"/>
    <w:rsid w:val="00DE2881"/>
    <w:rsid w:val="00DE30BF"/>
    <w:rsid w:val="00DE361D"/>
    <w:rsid w:val="00DE43EB"/>
    <w:rsid w:val="00DE5A74"/>
    <w:rsid w:val="00DE5B04"/>
    <w:rsid w:val="00DE6027"/>
    <w:rsid w:val="00DE6A0A"/>
    <w:rsid w:val="00DE6F4C"/>
    <w:rsid w:val="00DF21A5"/>
    <w:rsid w:val="00DF33B6"/>
    <w:rsid w:val="00DF373D"/>
    <w:rsid w:val="00DF3B03"/>
    <w:rsid w:val="00DF4623"/>
    <w:rsid w:val="00DF4627"/>
    <w:rsid w:val="00DF5462"/>
    <w:rsid w:val="00DF661B"/>
    <w:rsid w:val="00DF6A16"/>
    <w:rsid w:val="00DF7BE0"/>
    <w:rsid w:val="00DF7C03"/>
    <w:rsid w:val="00E0286B"/>
    <w:rsid w:val="00E032F5"/>
    <w:rsid w:val="00E03A1B"/>
    <w:rsid w:val="00E070A3"/>
    <w:rsid w:val="00E0712B"/>
    <w:rsid w:val="00E13C81"/>
    <w:rsid w:val="00E13D78"/>
    <w:rsid w:val="00E14381"/>
    <w:rsid w:val="00E14CC3"/>
    <w:rsid w:val="00E170A9"/>
    <w:rsid w:val="00E172C7"/>
    <w:rsid w:val="00E17791"/>
    <w:rsid w:val="00E17B70"/>
    <w:rsid w:val="00E21292"/>
    <w:rsid w:val="00E21955"/>
    <w:rsid w:val="00E22EA1"/>
    <w:rsid w:val="00E2323E"/>
    <w:rsid w:val="00E2372B"/>
    <w:rsid w:val="00E24E27"/>
    <w:rsid w:val="00E255DC"/>
    <w:rsid w:val="00E27CA0"/>
    <w:rsid w:val="00E30D32"/>
    <w:rsid w:val="00E31025"/>
    <w:rsid w:val="00E3453F"/>
    <w:rsid w:val="00E400A8"/>
    <w:rsid w:val="00E415DE"/>
    <w:rsid w:val="00E4162C"/>
    <w:rsid w:val="00E42006"/>
    <w:rsid w:val="00E42738"/>
    <w:rsid w:val="00E4278D"/>
    <w:rsid w:val="00E42A79"/>
    <w:rsid w:val="00E430A1"/>
    <w:rsid w:val="00E444BE"/>
    <w:rsid w:val="00E45395"/>
    <w:rsid w:val="00E4690E"/>
    <w:rsid w:val="00E46CAA"/>
    <w:rsid w:val="00E51EB6"/>
    <w:rsid w:val="00E533A1"/>
    <w:rsid w:val="00E55900"/>
    <w:rsid w:val="00E568F7"/>
    <w:rsid w:val="00E57BA3"/>
    <w:rsid w:val="00E6285D"/>
    <w:rsid w:val="00E62CCE"/>
    <w:rsid w:val="00E62F07"/>
    <w:rsid w:val="00E63F12"/>
    <w:rsid w:val="00E64CEC"/>
    <w:rsid w:val="00E64D7C"/>
    <w:rsid w:val="00E66A4B"/>
    <w:rsid w:val="00E66B48"/>
    <w:rsid w:val="00E67684"/>
    <w:rsid w:val="00E67C13"/>
    <w:rsid w:val="00E70A99"/>
    <w:rsid w:val="00E7127C"/>
    <w:rsid w:val="00E7177A"/>
    <w:rsid w:val="00E71813"/>
    <w:rsid w:val="00E735C6"/>
    <w:rsid w:val="00E73974"/>
    <w:rsid w:val="00E74E69"/>
    <w:rsid w:val="00E75227"/>
    <w:rsid w:val="00E765D9"/>
    <w:rsid w:val="00E777AC"/>
    <w:rsid w:val="00E82FDD"/>
    <w:rsid w:val="00E83154"/>
    <w:rsid w:val="00E8448E"/>
    <w:rsid w:val="00E84FA2"/>
    <w:rsid w:val="00E851DD"/>
    <w:rsid w:val="00E91763"/>
    <w:rsid w:val="00E930FF"/>
    <w:rsid w:val="00E93E13"/>
    <w:rsid w:val="00E94578"/>
    <w:rsid w:val="00E96A96"/>
    <w:rsid w:val="00E97284"/>
    <w:rsid w:val="00E9790D"/>
    <w:rsid w:val="00EA08D9"/>
    <w:rsid w:val="00EA1054"/>
    <w:rsid w:val="00EA19F3"/>
    <w:rsid w:val="00EA1BB9"/>
    <w:rsid w:val="00EA3565"/>
    <w:rsid w:val="00EA40BE"/>
    <w:rsid w:val="00EA6CF5"/>
    <w:rsid w:val="00EA6DED"/>
    <w:rsid w:val="00EA77BC"/>
    <w:rsid w:val="00EB28D9"/>
    <w:rsid w:val="00EB3F4F"/>
    <w:rsid w:val="00EB632D"/>
    <w:rsid w:val="00EC0736"/>
    <w:rsid w:val="00EC0AB1"/>
    <w:rsid w:val="00EC231B"/>
    <w:rsid w:val="00EC40F8"/>
    <w:rsid w:val="00EC4D51"/>
    <w:rsid w:val="00EC4D9A"/>
    <w:rsid w:val="00EC634E"/>
    <w:rsid w:val="00EC7A80"/>
    <w:rsid w:val="00EC7BDD"/>
    <w:rsid w:val="00ED01A4"/>
    <w:rsid w:val="00ED67A4"/>
    <w:rsid w:val="00ED6F0F"/>
    <w:rsid w:val="00ED7E1D"/>
    <w:rsid w:val="00EE00B4"/>
    <w:rsid w:val="00EE044B"/>
    <w:rsid w:val="00EE1353"/>
    <w:rsid w:val="00EE1B24"/>
    <w:rsid w:val="00EE33DD"/>
    <w:rsid w:val="00EE3EAF"/>
    <w:rsid w:val="00EE4A18"/>
    <w:rsid w:val="00EE53EB"/>
    <w:rsid w:val="00EF1B1D"/>
    <w:rsid w:val="00EF2E5F"/>
    <w:rsid w:val="00EF3C4D"/>
    <w:rsid w:val="00EF6E6B"/>
    <w:rsid w:val="00EF6E8E"/>
    <w:rsid w:val="00F00036"/>
    <w:rsid w:val="00F00599"/>
    <w:rsid w:val="00F009A1"/>
    <w:rsid w:val="00F00C9F"/>
    <w:rsid w:val="00F01EB8"/>
    <w:rsid w:val="00F02223"/>
    <w:rsid w:val="00F0352D"/>
    <w:rsid w:val="00F04ADE"/>
    <w:rsid w:val="00F05034"/>
    <w:rsid w:val="00F06292"/>
    <w:rsid w:val="00F06895"/>
    <w:rsid w:val="00F06E35"/>
    <w:rsid w:val="00F07D48"/>
    <w:rsid w:val="00F102C0"/>
    <w:rsid w:val="00F10660"/>
    <w:rsid w:val="00F10AC4"/>
    <w:rsid w:val="00F10BB4"/>
    <w:rsid w:val="00F11A46"/>
    <w:rsid w:val="00F11BCD"/>
    <w:rsid w:val="00F125AB"/>
    <w:rsid w:val="00F12B4E"/>
    <w:rsid w:val="00F138F9"/>
    <w:rsid w:val="00F1421C"/>
    <w:rsid w:val="00F14EAD"/>
    <w:rsid w:val="00F15A15"/>
    <w:rsid w:val="00F15F3D"/>
    <w:rsid w:val="00F1630D"/>
    <w:rsid w:val="00F16CEF"/>
    <w:rsid w:val="00F1707D"/>
    <w:rsid w:val="00F1791B"/>
    <w:rsid w:val="00F17CEA"/>
    <w:rsid w:val="00F21738"/>
    <w:rsid w:val="00F22488"/>
    <w:rsid w:val="00F23282"/>
    <w:rsid w:val="00F243F7"/>
    <w:rsid w:val="00F24A4D"/>
    <w:rsid w:val="00F260FC"/>
    <w:rsid w:val="00F27507"/>
    <w:rsid w:val="00F279A4"/>
    <w:rsid w:val="00F27A49"/>
    <w:rsid w:val="00F30CB7"/>
    <w:rsid w:val="00F312B7"/>
    <w:rsid w:val="00F351A2"/>
    <w:rsid w:val="00F355AF"/>
    <w:rsid w:val="00F46AB9"/>
    <w:rsid w:val="00F47C91"/>
    <w:rsid w:val="00F506F1"/>
    <w:rsid w:val="00F51078"/>
    <w:rsid w:val="00F51CE8"/>
    <w:rsid w:val="00F5213C"/>
    <w:rsid w:val="00F53AEF"/>
    <w:rsid w:val="00F53DFE"/>
    <w:rsid w:val="00F55544"/>
    <w:rsid w:val="00F55552"/>
    <w:rsid w:val="00F55EF9"/>
    <w:rsid w:val="00F57DF8"/>
    <w:rsid w:val="00F610A3"/>
    <w:rsid w:val="00F63657"/>
    <w:rsid w:val="00F64845"/>
    <w:rsid w:val="00F64CD9"/>
    <w:rsid w:val="00F64F11"/>
    <w:rsid w:val="00F66756"/>
    <w:rsid w:val="00F667E4"/>
    <w:rsid w:val="00F67426"/>
    <w:rsid w:val="00F67A44"/>
    <w:rsid w:val="00F70E40"/>
    <w:rsid w:val="00F717A7"/>
    <w:rsid w:val="00F71B2B"/>
    <w:rsid w:val="00F71C52"/>
    <w:rsid w:val="00F723E5"/>
    <w:rsid w:val="00F72651"/>
    <w:rsid w:val="00F726B6"/>
    <w:rsid w:val="00F755FA"/>
    <w:rsid w:val="00F75DF1"/>
    <w:rsid w:val="00F77E19"/>
    <w:rsid w:val="00F80659"/>
    <w:rsid w:val="00F807B4"/>
    <w:rsid w:val="00F81117"/>
    <w:rsid w:val="00F81E2B"/>
    <w:rsid w:val="00F84406"/>
    <w:rsid w:val="00F84F16"/>
    <w:rsid w:val="00F8579E"/>
    <w:rsid w:val="00F86D24"/>
    <w:rsid w:val="00F86EF9"/>
    <w:rsid w:val="00F86F56"/>
    <w:rsid w:val="00F871FA"/>
    <w:rsid w:val="00F903CB"/>
    <w:rsid w:val="00F905BB"/>
    <w:rsid w:val="00F908FA"/>
    <w:rsid w:val="00F912F6"/>
    <w:rsid w:val="00F917A2"/>
    <w:rsid w:val="00F95129"/>
    <w:rsid w:val="00F95AB2"/>
    <w:rsid w:val="00F968B6"/>
    <w:rsid w:val="00FA038E"/>
    <w:rsid w:val="00FA0B9A"/>
    <w:rsid w:val="00FA0E5E"/>
    <w:rsid w:val="00FA2B6E"/>
    <w:rsid w:val="00FA2E1B"/>
    <w:rsid w:val="00FA2FFD"/>
    <w:rsid w:val="00FA3159"/>
    <w:rsid w:val="00FA5385"/>
    <w:rsid w:val="00FA5ADF"/>
    <w:rsid w:val="00FA67CF"/>
    <w:rsid w:val="00FA79E9"/>
    <w:rsid w:val="00FB0E41"/>
    <w:rsid w:val="00FB325F"/>
    <w:rsid w:val="00FB3BC9"/>
    <w:rsid w:val="00FB43F6"/>
    <w:rsid w:val="00FB4573"/>
    <w:rsid w:val="00FB5C9E"/>
    <w:rsid w:val="00FB6480"/>
    <w:rsid w:val="00FB7E64"/>
    <w:rsid w:val="00FC0DB8"/>
    <w:rsid w:val="00FC1BD1"/>
    <w:rsid w:val="00FC1C53"/>
    <w:rsid w:val="00FC487A"/>
    <w:rsid w:val="00FC57CF"/>
    <w:rsid w:val="00FD06BA"/>
    <w:rsid w:val="00FD1AF3"/>
    <w:rsid w:val="00FD5207"/>
    <w:rsid w:val="00FD6044"/>
    <w:rsid w:val="00FD6CC7"/>
    <w:rsid w:val="00FD75BD"/>
    <w:rsid w:val="00FD7796"/>
    <w:rsid w:val="00FD79F8"/>
    <w:rsid w:val="00FD7C3F"/>
    <w:rsid w:val="00FE0389"/>
    <w:rsid w:val="00FE03B9"/>
    <w:rsid w:val="00FE10AD"/>
    <w:rsid w:val="00FE2E23"/>
    <w:rsid w:val="00FE38BA"/>
    <w:rsid w:val="00FE42D7"/>
    <w:rsid w:val="00FE4479"/>
    <w:rsid w:val="00FE7DB9"/>
    <w:rsid w:val="00FF0181"/>
    <w:rsid w:val="00FF11AF"/>
    <w:rsid w:val="00FF1319"/>
    <w:rsid w:val="00FF1C9A"/>
    <w:rsid w:val="00FF2E4B"/>
    <w:rsid w:val="00FF3551"/>
    <w:rsid w:val="00FF42AD"/>
    <w:rsid w:val="00FF4813"/>
    <w:rsid w:val="00FF547E"/>
    <w:rsid w:val="00FF54D7"/>
    <w:rsid w:val="00FF64AD"/>
    <w:rsid w:val="00FF6664"/>
    <w:rsid w:val="00FF7293"/>
    <w:rsid w:val="00FF7A6D"/>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38F82"/>
  <w15:docId w15:val="{BD59D64D-E3D3-493E-A6C0-8255047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73E"/>
    <w:rPr>
      <w:rFonts w:ascii="Arial" w:hAnsi="Arial"/>
      <w:szCs w:val="24"/>
      <w:lang w:val="en-AU" w:eastAsia="en-AU"/>
    </w:rPr>
  </w:style>
  <w:style w:type="paragraph" w:styleId="Heading1">
    <w:name w:val="heading 1"/>
    <w:basedOn w:val="Normal"/>
    <w:next w:val="Normal"/>
    <w:qFormat/>
    <w:rsid w:val="00D65D0C"/>
    <w:pPr>
      <w:keepNext/>
      <w:numPr>
        <w:numId w:val="13"/>
      </w:numPr>
      <w:spacing w:before="100" w:after="200"/>
      <w:outlineLvl w:val="0"/>
    </w:pPr>
    <w:rPr>
      <w:rFonts w:cs="Arial"/>
      <w:b/>
      <w:bCs/>
      <w:kern w:val="32"/>
      <w:sz w:val="32"/>
      <w:szCs w:val="32"/>
    </w:rPr>
  </w:style>
  <w:style w:type="paragraph" w:styleId="Heading2">
    <w:name w:val="heading 2"/>
    <w:basedOn w:val="Normal"/>
    <w:next w:val="Normal"/>
    <w:qFormat/>
    <w:rsid w:val="00F871FA"/>
    <w:pPr>
      <w:keepNext/>
      <w:numPr>
        <w:ilvl w:val="1"/>
        <w:numId w:val="13"/>
      </w:numPr>
      <w:spacing w:before="100" w:after="200"/>
      <w:outlineLvl w:val="1"/>
    </w:pPr>
    <w:rPr>
      <w:rFonts w:cs="Arial"/>
      <w:b/>
      <w:bCs/>
      <w:iCs/>
      <w:sz w:val="28"/>
      <w:szCs w:val="28"/>
    </w:rPr>
  </w:style>
  <w:style w:type="paragraph" w:styleId="Heading3">
    <w:name w:val="heading 3"/>
    <w:basedOn w:val="Normal"/>
    <w:next w:val="Normal"/>
    <w:link w:val="Heading3Char"/>
    <w:qFormat/>
    <w:rsid w:val="00F871FA"/>
    <w:pPr>
      <w:keepNext/>
      <w:numPr>
        <w:ilvl w:val="2"/>
        <w:numId w:val="13"/>
      </w:numPr>
      <w:spacing w:before="100" w:after="200"/>
      <w:outlineLvl w:val="2"/>
    </w:pPr>
    <w:rPr>
      <w:b/>
      <w:bCs/>
      <w:sz w:val="24"/>
      <w:szCs w:val="26"/>
    </w:rPr>
  </w:style>
  <w:style w:type="paragraph" w:styleId="Heading4">
    <w:name w:val="heading 4"/>
    <w:basedOn w:val="Normal"/>
    <w:next w:val="Normal"/>
    <w:link w:val="Heading4Char"/>
    <w:qFormat/>
    <w:rsid w:val="00F871FA"/>
    <w:pPr>
      <w:keepNext/>
      <w:numPr>
        <w:ilvl w:val="3"/>
        <w:numId w:val="13"/>
      </w:numPr>
      <w:spacing w:before="100" w:after="200"/>
      <w:outlineLvl w:val="3"/>
    </w:pPr>
    <w:rPr>
      <w:b/>
      <w:bCs/>
      <w:sz w:val="22"/>
      <w:szCs w:val="28"/>
    </w:rPr>
  </w:style>
  <w:style w:type="paragraph" w:styleId="Heading5">
    <w:name w:val="heading 5"/>
    <w:basedOn w:val="Normal"/>
    <w:next w:val="Normal"/>
    <w:link w:val="Heading5Char"/>
    <w:qFormat/>
    <w:rsid w:val="00473020"/>
    <w:pPr>
      <w:numPr>
        <w:ilvl w:val="4"/>
        <w:numId w:val="13"/>
      </w:numPr>
      <w:spacing w:before="100" w:after="200"/>
      <w:outlineLvl w:val="4"/>
    </w:pPr>
    <w:rPr>
      <w:b/>
      <w:bCs/>
      <w:iCs/>
      <w:szCs w:val="26"/>
    </w:rPr>
  </w:style>
  <w:style w:type="paragraph" w:styleId="Heading6">
    <w:name w:val="heading 6"/>
    <w:basedOn w:val="Normal"/>
    <w:next w:val="Normal"/>
    <w:qFormat/>
    <w:rsid w:val="00473020"/>
    <w:pPr>
      <w:numPr>
        <w:ilvl w:val="5"/>
        <w:numId w:val="1"/>
      </w:numPr>
      <w:tabs>
        <w:tab w:val="left" w:pos="1418"/>
      </w:tabs>
      <w:spacing w:before="100" w:after="200"/>
      <w:outlineLvl w:val="5"/>
    </w:pPr>
    <w:rPr>
      <w:bCs/>
      <w:szCs w:val="22"/>
    </w:rPr>
  </w:style>
  <w:style w:type="paragraph" w:styleId="Heading7">
    <w:name w:val="heading 7"/>
    <w:basedOn w:val="Normal"/>
    <w:next w:val="Normal"/>
    <w:link w:val="Heading7Char"/>
    <w:qFormat/>
    <w:rsid w:val="005601BF"/>
    <w:pPr>
      <w:numPr>
        <w:ilvl w:val="6"/>
        <w:numId w:val="13"/>
      </w:numPr>
      <w:spacing w:before="100" w:after="200"/>
      <w:outlineLvl w:val="6"/>
    </w:pPr>
    <w:rPr>
      <w:b/>
      <w:bCs/>
      <w:iCs/>
    </w:rPr>
  </w:style>
  <w:style w:type="paragraph" w:styleId="Heading8">
    <w:name w:val="heading 8"/>
    <w:basedOn w:val="Normal"/>
    <w:next w:val="Normal"/>
    <w:qFormat/>
    <w:rsid w:val="004B7156"/>
    <w:pPr>
      <w:tabs>
        <w:tab w:val="left" w:pos="1187"/>
      </w:tabs>
      <w:spacing w:before="120" w:after="120"/>
      <w:ind w:left="1187" w:hanging="1187"/>
      <w:outlineLvl w:val="7"/>
    </w:pPr>
    <w:rPr>
      <w:b/>
      <w:iCs/>
      <w:sz w:val="16"/>
      <w:szCs w:val="16"/>
    </w:rPr>
  </w:style>
  <w:style w:type="paragraph" w:styleId="Heading9">
    <w:name w:val="heading 9"/>
    <w:basedOn w:val="Normal"/>
    <w:next w:val="Normal"/>
    <w:qFormat/>
    <w:rsid w:val="002730EF"/>
    <w:pPr>
      <w:spacing w:before="120" w:after="120"/>
      <w:ind w:left="1440" w:hanging="1440"/>
      <w:jc w:val="both"/>
      <w:outlineLvl w:val="8"/>
    </w:pPr>
    <w:rPr>
      <w:b/>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94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StyleNumbered">
    <w:name w:val="Style Numbered"/>
    <w:basedOn w:val="NoList"/>
    <w:rsid w:val="009D62C0"/>
  </w:style>
  <w:style w:type="numbering" w:customStyle="1" w:styleId="StyleNumbered1">
    <w:name w:val="Style Numbered1"/>
    <w:basedOn w:val="NoList"/>
    <w:rsid w:val="0040292D"/>
    <w:pPr>
      <w:numPr>
        <w:numId w:val="3"/>
      </w:numPr>
    </w:pPr>
  </w:style>
  <w:style w:type="numbering" w:customStyle="1" w:styleId="StyleStyleNumberedOutlinenumberedLeft127cmHanging">
    <w:name w:val="Style Style Numbered + Outline numbered Left:  1.27 cm Hanging:  ..."/>
    <w:basedOn w:val="NoList"/>
    <w:rsid w:val="00AA68BE"/>
    <w:pPr>
      <w:numPr>
        <w:numId w:val="7"/>
      </w:numPr>
    </w:pPr>
  </w:style>
  <w:style w:type="paragraph" w:styleId="ListParagraph">
    <w:name w:val="List Paragraph"/>
    <w:basedOn w:val="Normal"/>
    <w:link w:val="ListParagraphChar"/>
    <w:uiPriority w:val="34"/>
    <w:qFormat/>
    <w:rsid w:val="001519FF"/>
    <w:pPr>
      <w:ind w:left="720"/>
      <w:contextualSpacing/>
    </w:pPr>
  </w:style>
  <w:style w:type="paragraph" w:styleId="Header">
    <w:name w:val="header"/>
    <w:basedOn w:val="Normal"/>
    <w:link w:val="HeaderChar"/>
    <w:rsid w:val="00186EEC"/>
    <w:pPr>
      <w:tabs>
        <w:tab w:val="center" w:pos="4153"/>
        <w:tab w:val="right" w:pos="8306"/>
      </w:tabs>
    </w:pPr>
  </w:style>
  <w:style w:type="paragraph" w:styleId="Footer">
    <w:name w:val="footer"/>
    <w:basedOn w:val="Normal"/>
    <w:link w:val="FooterChar"/>
    <w:rsid w:val="00186EEC"/>
    <w:pPr>
      <w:tabs>
        <w:tab w:val="center" w:pos="4153"/>
        <w:tab w:val="right" w:pos="8306"/>
      </w:tabs>
    </w:pPr>
  </w:style>
  <w:style w:type="character" w:styleId="PageNumber">
    <w:name w:val="page number"/>
    <w:basedOn w:val="DefaultParagraphFont"/>
    <w:rsid w:val="00186EEC"/>
  </w:style>
  <w:style w:type="numbering" w:customStyle="1" w:styleId="StyleNumbered2">
    <w:name w:val="Style Numbered2"/>
    <w:basedOn w:val="NoList"/>
    <w:rsid w:val="008861BC"/>
    <w:pPr>
      <w:numPr>
        <w:numId w:val="4"/>
      </w:numPr>
    </w:pPr>
  </w:style>
  <w:style w:type="numbering" w:customStyle="1" w:styleId="StyleNumbered3">
    <w:name w:val="Style Numbered3"/>
    <w:basedOn w:val="NoList"/>
    <w:rsid w:val="001014AC"/>
    <w:pPr>
      <w:numPr>
        <w:numId w:val="5"/>
      </w:numPr>
    </w:pPr>
  </w:style>
  <w:style w:type="numbering" w:customStyle="1" w:styleId="StyleStyleNumberedOutlinenumbered">
    <w:name w:val="Style Style Numbered + Outline numbered"/>
    <w:basedOn w:val="NoList"/>
    <w:rsid w:val="009D62C0"/>
    <w:pPr>
      <w:numPr>
        <w:numId w:val="6"/>
      </w:numPr>
    </w:pPr>
  </w:style>
  <w:style w:type="paragraph" w:styleId="TOC1">
    <w:name w:val="toc 1"/>
    <w:basedOn w:val="Normal"/>
    <w:next w:val="Normal"/>
    <w:autoRedefine/>
    <w:uiPriority w:val="39"/>
    <w:rsid w:val="00AC3812"/>
    <w:pPr>
      <w:spacing w:before="100" w:after="200"/>
      <w:ind w:left="851" w:hanging="851"/>
    </w:pPr>
    <w:rPr>
      <w:b/>
      <w:noProof/>
      <w:sz w:val="22"/>
      <w:szCs w:val="22"/>
    </w:rPr>
  </w:style>
  <w:style w:type="paragraph" w:styleId="TOC2">
    <w:name w:val="toc 2"/>
    <w:basedOn w:val="Normal"/>
    <w:next w:val="Normal"/>
    <w:autoRedefine/>
    <w:uiPriority w:val="39"/>
    <w:rsid w:val="00AC3812"/>
    <w:pPr>
      <w:spacing w:before="60" w:after="60"/>
      <w:ind w:left="851" w:hanging="851"/>
    </w:pPr>
    <w:rPr>
      <w:b/>
    </w:rPr>
  </w:style>
  <w:style w:type="paragraph" w:styleId="TOC5">
    <w:name w:val="toc 5"/>
    <w:basedOn w:val="Normal"/>
    <w:next w:val="Normal"/>
    <w:autoRedefine/>
    <w:semiHidden/>
    <w:rsid w:val="00473020"/>
    <w:pPr>
      <w:tabs>
        <w:tab w:val="left" w:pos="1418"/>
        <w:tab w:val="right" w:leader="dot" w:pos="8301"/>
      </w:tabs>
      <w:ind w:left="1418" w:hanging="1418"/>
    </w:pPr>
  </w:style>
  <w:style w:type="paragraph" w:styleId="TOC6">
    <w:name w:val="toc 6"/>
    <w:basedOn w:val="Normal"/>
    <w:next w:val="Normal"/>
    <w:autoRedefine/>
    <w:semiHidden/>
    <w:rsid w:val="004C01DD"/>
    <w:pPr>
      <w:tabs>
        <w:tab w:val="left" w:pos="1418"/>
        <w:tab w:val="right" w:leader="dot" w:pos="8301"/>
      </w:tabs>
      <w:ind w:left="1418" w:hanging="1418"/>
    </w:pPr>
  </w:style>
  <w:style w:type="character" w:styleId="Emphasis">
    <w:name w:val="Emphasis"/>
    <w:qFormat/>
    <w:rsid w:val="006131EF"/>
    <w:rPr>
      <w:i/>
      <w:iCs/>
    </w:rPr>
  </w:style>
  <w:style w:type="paragraph" w:styleId="TOC7">
    <w:name w:val="toc 7"/>
    <w:basedOn w:val="Normal"/>
    <w:next w:val="Normal"/>
    <w:autoRedefine/>
    <w:uiPriority w:val="39"/>
    <w:rsid w:val="00AC3812"/>
    <w:pPr>
      <w:ind w:left="1531" w:right="851" w:hanging="1531"/>
    </w:pPr>
    <w:rPr>
      <w:sz w:val="18"/>
    </w:rPr>
  </w:style>
  <w:style w:type="character" w:styleId="CommentReference">
    <w:name w:val="annotation reference"/>
    <w:rsid w:val="00BA6DBB"/>
    <w:rPr>
      <w:sz w:val="16"/>
      <w:szCs w:val="16"/>
    </w:rPr>
  </w:style>
  <w:style w:type="paragraph" w:styleId="TOC3">
    <w:name w:val="toc 3"/>
    <w:basedOn w:val="Normal"/>
    <w:next w:val="Normal"/>
    <w:autoRedefine/>
    <w:uiPriority w:val="39"/>
    <w:rsid w:val="003D15CA"/>
    <w:pPr>
      <w:tabs>
        <w:tab w:val="left" w:pos="1702"/>
        <w:tab w:val="right" w:leader="dot" w:pos="8494"/>
      </w:tabs>
      <w:ind w:left="1702" w:right="851" w:hanging="851"/>
    </w:pPr>
    <w:rPr>
      <w:noProof/>
      <w:sz w:val="18"/>
    </w:rPr>
  </w:style>
  <w:style w:type="paragraph" w:styleId="TOC9">
    <w:name w:val="toc 9"/>
    <w:basedOn w:val="Normal"/>
    <w:next w:val="Normal"/>
    <w:autoRedefine/>
    <w:uiPriority w:val="39"/>
    <w:rsid w:val="0032129D"/>
    <w:pPr>
      <w:tabs>
        <w:tab w:val="right" w:leader="dot" w:pos="8296"/>
      </w:tabs>
      <w:ind w:left="1418" w:hanging="1418"/>
    </w:pPr>
  </w:style>
  <w:style w:type="paragraph" w:styleId="TOC8">
    <w:name w:val="toc 8"/>
    <w:basedOn w:val="Normal"/>
    <w:next w:val="Normal"/>
    <w:autoRedefine/>
    <w:uiPriority w:val="39"/>
    <w:rsid w:val="00AC3812"/>
    <w:pPr>
      <w:ind w:left="1418" w:hanging="1418"/>
    </w:pPr>
    <w:rPr>
      <w:sz w:val="18"/>
    </w:rPr>
  </w:style>
  <w:style w:type="paragraph" w:styleId="TOC4">
    <w:name w:val="toc 4"/>
    <w:basedOn w:val="Normal"/>
    <w:next w:val="Normal"/>
    <w:autoRedefine/>
    <w:uiPriority w:val="39"/>
    <w:rsid w:val="001E29BF"/>
    <w:pPr>
      <w:tabs>
        <w:tab w:val="left" w:pos="2694"/>
        <w:tab w:val="right" w:leader="dot" w:pos="8296"/>
      </w:tabs>
      <w:ind w:left="1701"/>
    </w:pPr>
    <w:rPr>
      <w:sz w:val="18"/>
    </w:rPr>
  </w:style>
  <w:style w:type="paragraph" w:styleId="CommentText">
    <w:name w:val="annotation text"/>
    <w:basedOn w:val="Normal"/>
    <w:link w:val="CommentTextChar"/>
    <w:uiPriority w:val="99"/>
    <w:rsid w:val="00BA6DBB"/>
    <w:rPr>
      <w:szCs w:val="20"/>
    </w:rPr>
  </w:style>
  <w:style w:type="character" w:customStyle="1" w:styleId="CommentTextChar">
    <w:name w:val="Comment Text Char"/>
    <w:link w:val="CommentText"/>
    <w:uiPriority w:val="99"/>
    <w:rsid w:val="00BA6DBB"/>
    <w:rPr>
      <w:rFonts w:ascii="Arial" w:hAnsi="Arial"/>
    </w:rPr>
  </w:style>
  <w:style w:type="paragraph" w:styleId="CommentSubject">
    <w:name w:val="annotation subject"/>
    <w:basedOn w:val="CommentText"/>
    <w:next w:val="CommentText"/>
    <w:link w:val="CommentSubjectChar"/>
    <w:rsid w:val="00BA6DBB"/>
    <w:rPr>
      <w:b/>
      <w:bCs/>
    </w:rPr>
  </w:style>
  <w:style w:type="character" w:customStyle="1" w:styleId="CommentSubjectChar">
    <w:name w:val="Comment Subject Char"/>
    <w:link w:val="CommentSubject"/>
    <w:rsid w:val="00BA6DBB"/>
    <w:rPr>
      <w:rFonts w:ascii="Arial" w:hAnsi="Arial"/>
      <w:b/>
      <w:bCs/>
    </w:rPr>
  </w:style>
  <w:style w:type="paragraph" w:styleId="BalloonText">
    <w:name w:val="Balloon Text"/>
    <w:basedOn w:val="Normal"/>
    <w:link w:val="BalloonTextChar"/>
    <w:rsid w:val="00BA6DBB"/>
    <w:rPr>
      <w:rFonts w:ascii="Tahoma" w:hAnsi="Tahoma"/>
      <w:sz w:val="16"/>
      <w:szCs w:val="16"/>
    </w:rPr>
  </w:style>
  <w:style w:type="character" w:customStyle="1" w:styleId="BalloonTextChar">
    <w:name w:val="Balloon Text Char"/>
    <w:link w:val="BalloonText"/>
    <w:rsid w:val="00BA6DBB"/>
    <w:rPr>
      <w:rFonts w:ascii="Tahoma" w:hAnsi="Tahoma" w:cs="Tahoma"/>
      <w:sz w:val="16"/>
      <w:szCs w:val="16"/>
    </w:rPr>
  </w:style>
  <w:style w:type="character" w:customStyle="1" w:styleId="Heading4Char">
    <w:name w:val="Heading 4 Char"/>
    <w:link w:val="Heading4"/>
    <w:rsid w:val="00F871FA"/>
    <w:rPr>
      <w:rFonts w:ascii="Arial" w:hAnsi="Arial"/>
      <w:b/>
      <w:bCs/>
      <w:sz w:val="22"/>
      <w:szCs w:val="28"/>
      <w:lang w:val="en-AU" w:eastAsia="en-AU"/>
    </w:rPr>
  </w:style>
  <w:style w:type="character" w:customStyle="1" w:styleId="Heading3Char">
    <w:name w:val="Heading 3 Char"/>
    <w:link w:val="Heading3"/>
    <w:rsid w:val="00F871FA"/>
    <w:rPr>
      <w:rFonts w:ascii="Arial" w:hAnsi="Arial"/>
      <w:b/>
      <w:bCs/>
      <w:sz w:val="24"/>
      <w:szCs w:val="26"/>
      <w:lang w:val="en-AU" w:eastAsia="en-AU"/>
    </w:rPr>
  </w:style>
  <w:style w:type="character" w:styleId="FootnoteReference">
    <w:name w:val="footnote reference"/>
    <w:rsid w:val="003F1BB7"/>
    <w:rPr>
      <w:vertAlign w:val="superscript"/>
    </w:rPr>
  </w:style>
  <w:style w:type="paragraph" w:styleId="FootnoteText">
    <w:name w:val="footnote text"/>
    <w:basedOn w:val="Normal"/>
    <w:link w:val="FootnoteTextChar"/>
    <w:rsid w:val="003F1BB7"/>
    <w:rPr>
      <w:szCs w:val="20"/>
    </w:rPr>
  </w:style>
  <w:style w:type="character" w:customStyle="1" w:styleId="FootnoteTextChar">
    <w:name w:val="Footnote Text Char"/>
    <w:link w:val="FootnoteText"/>
    <w:rsid w:val="003F1BB7"/>
    <w:rPr>
      <w:rFonts w:ascii="Arial" w:hAnsi="Arial" w:cs="Arial"/>
    </w:rPr>
  </w:style>
  <w:style w:type="numbering" w:customStyle="1" w:styleId="StyleBulleted9pt">
    <w:name w:val="Style Bulleted 9 pt"/>
    <w:basedOn w:val="NoList"/>
    <w:rsid w:val="00B5272C"/>
    <w:pPr>
      <w:numPr>
        <w:numId w:val="8"/>
      </w:numPr>
    </w:pPr>
  </w:style>
  <w:style w:type="paragraph" w:customStyle="1" w:styleId="Reportbodytext">
    <w:name w:val="Report body text"/>
    <w:basedOn w:val="Normal"/>
    <w:link w:val="ReportbodytextChar"/>
    <w:rsid w:val="00B5272C"/>
    <w:rPr>
      <w:szCs w:val="20"/>
      <w:lang w:eastAsia="en-US"/>
    </w:rPr>
  </w:style>
  <w:style w:type="character" w:customStyle="1" w:styleId="ReportbodytextChar">
    <w:name w:val="Report body text Char"/>
    <w:link w:val="Reportbodytext"/>
    <w:rsid w:val="00B5272C"/>
    <w:rPr>
      <w:rFonts w:ascii="Arial" w:hAnsi="Arial" w:cs="Arial"/>
      <w:lang w:eastAsia="en-US"/>
    </w:rPr>
  </w:style>
  <w:style w:type="paragraph" w:styleId="BodyText">
    <w:name w:val="Body Text"/>
    <w:basedOn w:val="Normal"/>
    <w:link w:val="BodyTextChar"/>
    <w:rsid w:val="00B5272C"/>
    <w:pPr>
      <w:jc w:val="both"/>
    </w:pPr>
    <w:rPr>
      <w:rFonts w:ascii="Humanst521 BT" w:hAnsi="Humanst521 BT"/>
      <w:sz w:val="18"/>
      <w:szCs w:val="20"/>
      <w:lang w:eastAsia="en-US"/>
    </w:rPr>
  </w:style>
  <w:style w:type="character" w:customStyle="1" w:styleId="BodyTextChar">
    <w:name w:val="Body Text Char"/>
    <w:link w:val="BodyText"/>
    <w:rsid w:val="00B5272C"/>
    <w:rPr>
      <w:rFonts w:ascii="Humanst521 BT" w:hAnsi="Humanst521 BT" w:cs="Arial"/>
      <w:sz w:val="18"/>
      <w:lang w:eastAsia="en-US"/>
    </w:rPr>
  </w:style>
  <w:style w:type="paragraph" w:styleId="BodyText2">
    <w:name w:val="Body Text 2"/>
    <w:aliases w:val="pr Side Comment Text"/>
    <w:basedOn w:val="Normal"/>
    <w:link w:val="BodyText2Char"/>
    <w:rsid w:val="00B5272C"/>
    <w:pPr>
      <w:spacing w:after="120" w:line="480" w:lineRule="auto"/>
    </w:pPr>
    <w:rPr>
      <w:szCs w:val="20"/>
    </w:rPr>
  </w:style>
  <w:style w:type="character" w:customStyle="1" w:styleId="BodyText2Char">
    <w:name w:val="Body Text 2 Char"/>
    <w:aliases w:val="pr Side Comment Text Char"/>
    <w:link w:val="BodyText2"/>
    <w:rsid w:val="00B5272C"/>
    <w:rPr>
      <w:rFonts w:ascii="Arial" w:hAnsi="Arial" w:cs="Arial"/>
    </w:rPr>
  </w:style>
  <w:style w:type="paragraph" w:customStyle="1" w:styleId="Style7ptBoldJustified">
    <w:name w:val="Style 7 pt Bold Justified"/>
    <w:basedOn w:val="Normal"/>
    <w:rsid w:val="00B5272C"/>
    <w:pPr>
      <w:ind w:left="907" w:hanging="907"/>
      <w:jc w:val="both"/>
    </w:pPr>
    <w:rPr>
      <w:b/>
      <w:bCs/>
      <w:sz w:val="14"/>
      <w:szCs w:val="20"/>
    </w:rPr>
  </w:style>
  <w:style w:type="paragraph" w:customStyle="1" w:styleId="tableindent">
    <w:name w:val="table indent"/>
    <w:basedOn w:val="Normal"/>
    <w:rsid w:val="00B5272C"/>
    <w:pPr>
      <w:numPr>
        <w:numId w:val="9"/>
      </w:numPr>
    </w:pPr>
    <w:rPr>
      <w:rFonts w:ascii="Humanst521 BT" w:hAnsi="Humanst521 BT" w:cs="Arial"/>
      <w:szCs w:val="20"/>
      <w:lang w:eastAsia="en-US"/>
    </w:rPr>
  </w:style>
  <w:style w:type="character" w:styleId="Hyperlink">
    <w:name w:val="Hyperlink"/>
    <w:rsid w:val="00B5272C"/>
    <w:rPr>
      <w:color w:val="0000FF"/>
      <w:u w:val="single"/>
    </w:rPr>
  </w:style>
  <w:style w:type="paragraph" w:customStyle="1" w:styleId="Default">
    <w:name w:val="Default"/>
    <w:rsid w:val="00B5272C"/>
    <w:pPr>
      <w:autoSpaceDE w:val="0"/>
      <w:autoSpaceDN w:val="0"/>
      <w:adjustRightInd w:val="0"/>
    </w:pPr>
    <w:rPr>
      <w:rFonts w:ascii="Humanst521 BT" w:hAnsi="Humanst521 BT" w:cs="Humanst521 BT"/>
      <w:color w:val="000000"/>
      <w:sz w:val="24"/>
      <w:szCs w:val="24"/>
      <w:lang w:val="en-AU" w:eastAsia="en-AU"/>
    </w:rPr>
  </w:style>
  <w:style w:type="paragraph" w:styleId="BodyText3">
    <w:name w:val="Body Text 3"/>
    <w:basedOn w:val="Normal"/>
    <w:link w:val="BodyText3Char"/>
    <w:rsid w:val="00B5272C"/>
    <w:pPr>
      <w:spacing w:after="120"/>
    </w:pPr>
    <w:rPr>
      <w:sz w:val="16"/>
      <w:szCs w:val="16"/>
    </w:rPr>
  </w:style>
  <w:style w:type="character" w:customStyle="1" w:styleId="BodyText3Char">
    <w:name w:val="Body Text 3 Char"/>
    <w:link w:val="BodyText3"/>
    <w:rsid w:val="00B5272C"/>
    <w:rPr>
      <w:rFonts w:ascii="Arial" w:hAnsi="Arial" w:cs="Arial"/>
      <w:sz w:val="16"/>
      <w:szCs w:val="16"/>
    </w:rPr>
  </w:style>
  <w:style w:type="paragraph" w:customStyle="1" w:styleId="StyleHeading57pt">
    <w:name w:val="Style Heading 5 + 7 pt"/>
    <w:basedOn w:val="Heading7"/>
    <w:link w:val="StyleHeading57ptChar"/>
    <w:rsid w:val="00B5272C"/>
    <w:pPr>
      <w:numPr>
        <w:ilvl w:val="0"/>
        <w:numId w:val="0"/>
      </w:numPr>
      <w:spacing w:before="0" w:after="0"/>
      <w:ind w:left="1134" w:hanging="1134"/>
    </w:pPr>
    <w:rPr>
      <w:iCs w:val="0"/>
      <w:sz w:val="14"/>
    </w:rPr>
  </w:style>
  <w:style w:type="character" w:customStyle="1" w:styleId="Heading5Char">
    <w:name w:val="Heading 5 Char"/>
    <w:link w:val="Heading5"/>
    <w:rsid w:val="00B5272C"/>
    <w:rPr>
      <w:rFonts w:ascii="Arial" w:hAnsi="Arial"/>
      <w:b/>
      <w:bCs/>
      <w:iCs/>
      <w:szCs w:val="26"/>
      <w:lang w:val="en-AU" w:eastAsia="en-AU"/>
    </w:rPr>
  </w:style>
  <w:style w:type="character" w:customStyle="1" w:styleId="StyleHeading57ptChar">
    <w:name w:val="Style Heading 5 + 7 pt Char"/>
    <w:link w:val="StyleHeading57pt"/>
    <w:rsid w:val="00B5272C"/>
    <w:rPr>
      <w:rFonts w:ascii="Arial" w:hAnsi="Arial"/>
      <w:b/>
      <w:bCs w:val="0"/>
      <w:iCs/>
      <w:sz w:val="14"/>
      <w:szCs w:val="24"/>
    </w:rPr>
  </w:style>
  <w:style w:type="paragraph" w:styleId="NoSpacing">
    <w:name w:val="No Spacing"/>
    <w:aliases w:val="Heading 8A"/>
    <w:basedOn w:val="Normal"/>
    <w:qFormat/>
    <w:rsid w:val="00AC3812"/>
    <w:pPr>
      <w:spacing w:before="120" w:after="120"/>
      <w:ind w:left="998" w:hanging="998"/>
      <w:outlineLvl w:val="7"/>
    </w:pPr>
    <w:rPr>
      <w:b/>
      <w:iCs/>
      <w:sz w:val="14"/>
      <w:szCs w:val="14"/>
    </w:rPr>
  </w:style>
  <w:style w:type="paragraph" w:customStyle="1" w:styleId="StyleHeading67pt">
    <w:name w:val="Style Heading 6 + 7 pt"/>
    <w:basedOn w:val="Heading6"/>
    <w:rsid w:val="00B5272C"/>
    <w:pPr>
      <w:numPr>
        <w:ilvl w:val="0"/>
        <w:numId w:val="0"/>
      </w:numPr>
      <w:tabs>
        <w:tab w:val="clear" w:pos="1418"/>
      </w:tabs>
      <w:spacing w:before="0" w:after="0"/>
      <w:ind w:left="1134" w:hanging="1134"/>
    </w:pPr>
    <w:rPr>
      <w:sz w:val="14"/>
    </w:rPr>
  </w:style>
  <w:style w:type="paragraph" w:customStyle="1" w:styleId="HRPTable">
    <w:name w:val="HRP Table"/>
    <w:rsid w:val="00B5272C"/>
    <w:pPr>
      <w:jc w:val="both"/>
    </w:pPr>
    <w:rPr>
      <w:rFonts w:ascii="Humanst521 BT" w:hAnsi="Humanst521 BT"/>
      <w:noProof/>
      <w:sz w:val="19"/>
      <w:lang w:val="en-AU"/>
    </w:rPr>
  </w:style>
  <w:style w:type="paragraph" w:customStyle="1" w:styleId="Outcomenumber">
    <w:name w:val="Outcome number"/>
    <w:basedOn w:val="Normal"/>
    <w:rsid w:val="00B5272C"/>
    <w:pPr>
      <w:numPr>
        <w:numId w:val="10"/>
      </w:numPr>
      <w:tabs>
        <w:tab w:val="left" w:pos="510"/>
      </w:tabs>
      <w:overflowPunct w:val="0"/>
      <w:autoSpaceDE w:val="0"/>
      <w:autoSpaceDN w:val="0"/>
      <w:adjustRightInd w:val="0"/>
      <w:textAlignment w:val="baseline"/>
    </w:pPr>
    <w:rPr>
      <w:szCs w:val="20"/>
      <w:lang w:eastAsia="en-US"/>
    </w:rPr>
  </w:style>
  <w:style w:type="paragraph" w:styleId="Caption">
    <w:name w:val="caption"/>
    <w:basedOn w:val="Normal"/>
    <w:next w:val="Normal"/>
    <w:qFormat/>
    <w:rsid w:val="00B5272C"/>
    <w:pPr>
      <w:overflowPunct w:val="0"/>
      <w:autoSpaceDE w:val="0"/>
      <w:autoSpaceDN w:val="0"/>
      <w:adjustRightInd w:val="0"/>
      <w:spacing w:before="120" w:after="120"/>
      <w:textAlignment w:val="baseline"/>
    </w:pPr>
    <w:rPr>
      <w:b/>
      <w:bCs/>
      <w:szCs w:val="20"/>
      <w:lang w:eastAsia="en-US"/>
    </w:rPr>
  </w:style>
  <w:style w:type="numbering" w:styleId="1ai">
    <w:name w:val="Outline List 1"/>
    <w:basedOn w:val="NoList"/>
    <w:rsid w:val="00B5272C"/>
    <w:pPr>
      <w:numPr>
        <w:numId w:val="11"/>
      </w:numPr>
    </w:pPr>
  </w:style>
  <w:style w:type="character" w:customStyle="1" w:styleId="CharChar2">
    <w:name w:val="Char Char2"/>
    <w:rsid w:val="00B5272C"/>
    <w:rPr>
      <w:rFonts w:ascii="Arial" w:eastAsia="Times New Roman" w:hAnsi="Arial" w:cs="Arial"/>
      <w:b/>
      <w:bCs/>
      <w:sz w:val="26"/>
      <w:szCs w:val="26"/>
      <w:lang w:eastAsia="en-AU"/>
    </w:rPr>
  </w:style>
  <w:style w:type="character" w:customStyle="1" w:styleId="CharChar">
    <w:name w:val="Char Char"/>
    <w:semiHidden/>
    <w:rsid w:val="00B5272C"/>
    <w:rPr>
      <w:rFonts w:ascii="Arial" w:eastAsia="Times New Roman" w:hAnsi="Arial" w:cs="Arial"/>
      <w:sz w:val="20"/>
      <w:szCs w:val="20"/>
      <w:lang w:eastAsia="en-AU"/>
    </w:rPr>
  </w:style>
  <w:style w:type="numbering" w:customStyle="1" w:styleId="StyleNumbered9pt">
    <w:name w:val="Style Numbered 9 pt"/>
    <w:basedOn w:val="NoList"/>
    <w:rsid w:val="00B5272C"/>
    <w:pPr>
      <w:numPr>
        <w:numId w:val="12"/>
      </w:numPr>
    </w:pPr>
  </w:style>
  <w:style w:type="character" w:customStyle="1" w:styleId="kicker">
    <w:name w:val="kicker"/>
    <w:basedOn w:val="DefaultParagraphFont"/>
    <w:rsid w:val="00B5272C"/>
  </w:style>
  <w:style w:type="character" w:customStyle="1" w:styleId="HeaderChar">
    <w:name w:val="Header Char"/>
    <w:link w:val="Header"/>
    <w:rsid w:val="00384D7D"/>
    <w:rPr>
      <w:rFonts w:ascii="Arial" w:hAnsi="Arial"/>
      <w:szCs w:val="24"/>
    </w:rPr>
  </w:style>
  <w:style w:type="character" w:customStyle="1" w:styleId="FooterChar">
    <w:name w:val="Footer Char"/>
    <w:link w:val="Footer"/>
    <w:rsid w:val="00384D7D"/>
    <w:rPr>
      <w:rFonts w:ascii="Arial" w:hAnsi="Arial"/>
      <w:szCs w:val="24"/>
    </w:rPr>
  </w:style>
  <w:style w:type="numbering" w:customStyle="1" w:styleId="StyleBulleted9pt1">
    <w:name w:val="Style Bulleted 9 pt1"/>
    <w:basedOn w:val="NoList"/>
    <w:rsid w:val="00384D7D"/>
    <w:pPr>
      <w:numPr>
        <w:numId w:val="2"/>
      </w:numPr>
    </w:pPr>
  </w:style>
  <w:style w:type="character" w:customStyle="1" w:styleId="CharChar21">
    <w:name w:val="Char Char21"/>
    <w:rsid w:val="00DC49A1"/>
    <w:rPr>
      <w:rFonts w:ascii="Arial" w:eastAsia="Times New Roman" w:hAnsi="Arial" w:cs="Arial"/>
      <w:b/>
      <w:bCs/>
      <w:sz w:val="26"/>
      <w:szCs w:val="26"/>
      <w:lang w:eastAsia="en-AU"/>
    </w:rPr>
  </w:style>
  <w:style w:type="character" w:customStyle="1" w:styleId="CharChar1">
    <w:name w:val="Char Char1"/>
    <w:semiHidden/>
    <w:rsid w:val="00DC49A1"/>
    <w:rPr>
      <w:rFonts w:ascii="Arial" w:eastAsia="Times New Roman" w:hAnsi="Arial" w:cs="Arial"/>
      <w:sz w:val="20"/>
      <w:szCs w:val="20"/>
      <w:lang w:eastAsia="en-AU"/>
    </w:rPr>
  </w:style>
  <w:style w:type="paragraph" w:styleId="Revision">
    <w:name w:val="Revision"/>
    <w:hidden/>
    <w:uiPriority w:val="99"/>
    <w:semiHidden/>
    <w:rsid w:val="00DC49A1"/>
    <w:rPr>
      <w:rFonts w:ascii="Arial" w:hAnsi="Arial"/>
      <w:szCs w:val="24"/>
      <w:lang w:val="en-AU" w:eastAsia="en-AU"/>
    </w:rPr>
  </w:style>
  <w:style w:type="paragraph" w:styleId="NormalWeb">
    <w:name w:val="Normal (Web)"/>
    <w:basedOn w:val="Normal"/>
    <w:uiPriority w:val="99"/>
    <w:semiHidden/>
    <w:unhideWhenUsed/>
    <w:rsid w:val="00720EEA"/>
    <w:pPr>
      <w:spacing w:before="100" w:beforeAutospacing="1" w:after="100" w:afterAutospacing="1"/>
    </w:pPr>
    <w:rPr>
      <w:rFonts w:ascii="Times New Roman" w:eastAsiaTheme="minorEastAsia" w:hAnsi="Times New Roman"/>
      <w:sz w:val="24"/>
    </w:rPr>
  </w:style>
  <w:style w:type="paragraph" w:customStyle="1" w:styleId="Style1">
    <w:name w:val="Style1"/>
    <w:basedOn w:val="Normal"/>
    <w:link w:val="Style1Char"/>
    <w:qFormat/>
    <w:rsid w:val="007C2EE6"/>
    <w:pPr>
      <w:keepNext/>
      <w:jc w:val="both"/>
    </w:pPr>
    <w:rPr>
      <w:b/>
      <w:sz w:val="18"/>
      <w:szCs w:val="18"/>
    </w:rPr>
  </w:style>
  <w:style w:type="character" w:customStyle="1" w:styleId="Style1Char">
    <w:name w:val="Style1 Char"/>
    <w:basedOn w:val="DefaultParagraphFont"/>
    <w:link w:val="Style1"/>
    <w:rsid w:val="007C2EE6"/>
    <w:rPr>
      <w:rFonts w:ascii="Arial" w:hAnsi="Arial"/>
      <w:b/>
      <w:sz w:val="18"/>
      <w:szCs w:val="18"/>
      <w:lang w:val="en-AU" w:eastAsia="en-AU"/>
    </w:rPr>
  </w:style>
  <w:style w:type="character" w:customStyle="1" w:styleId="ListParagraphChar">
    <w:name w:val="List Paragraph Char"/>
    <w:link w:val="ListParagraph"/>
    <w:uiPriority w:val="34"/>
    <w:rsid w:val="00BA2656"/>
    <w:rPr>
      <w:rFonts w:ascii="Arial" w:hAnsi="Arial"/>
      <w:szCs w:val="24"/>
      <w:lang w:val="en-AU" w:eastAsia="en-AU"/>
    </w:rPr>
  </w:style>
  <w:style w:type="paragraph" w:styleId="EndnoteText">
    <w:name w:val="endnote text"/>
    <w:basedOn w:val="Normal"/>
    <w:link w:val="EndnoteTextChar"/>
    <w:semiHidden/>
    <w:unhideWhenUsed/>
    <w:rsid w:val="00FC487A"/>
    <w:rPr>
      <w:szCs w:val="20"/>
    </w:rPr>
  </w:style>
  <w:style w:type="character" w:customStyle="1" w:styleId="EndnoteTextChar">
    <w:name w:val="Endnote Text Char"/>
    <w:basedOn w:val="DefaultParagraphFont"/>
    <w:link w:val="EndnoteText"/>
    <w:semiHidden/>
    <w:rsid w:val="00FC487A"/>
    <w:rPr>
      <w:rFonts w:ascii="Arial" w:hAnsi="Arial"/>
      <w:lang w:val="en-AU" w:eastAsia="en-AU"/>
    </w:rPr>
  </w:style>
  <w:style w:type="character" w:styleId="EndnoteReference">
    <w:name w:val="endnote reference"/>
    <w:basedOn w:val="DefaultParagraphFont"/>
    <w:semiHidden/>
    <w:unhideWhenUsed/>
    <w:rsid w:val="00FC487A"/>
    <w:rPr>
      <w:vertAlign w:val="superscript"/>
    </w:rPr>
  </w:style>
  <w:style w:type="character" w:customStyle="1" w:styleId="Heading7Char">
    <w:name w:val="Heading 7 Char"/>
    <w:basedOn w:val="DefaultParagraphFont"/>
    <w:link w:val="Heading7"/>
    <w:rsid w:val="00B0060C"/>
    <w:rPr>
      <w:rFonts w:ascii="Arial" w:hAnsi="Arial"/>
      <w:b/>
      <w:bCs/>
      <w:iCs/>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9770">
      <w:bodyDiv w:val="1"/>
      <w:marLeft w:val="0"/>
      <w:marRight w:val="0"/>
      <w:marTop w:val="0"/>
      <w:marBottom w:val="0"/>
      <w:divBdr>
        <w:top w:val="none" w:sz="0" w:space="0" w:color="auto"/>
        <w:left w:val="none" w:sz="0" w:space="0" w:color="auto"/>
        <w:bottom w:val="none" w:sz="0" w:space="0" w:color="auto"/>
        <w:right w:val="none" w:sz="0" w:space="0" w:color="auto"/>
      </w:divBdr>
    </w:div>
    <w:div w:id="221212807">
      <w:bodyDiv w:val="1"/>
      <w:marLeft w:val="0"/>
      <w:marRight w:val="0"/>
      <w:marTop w:val="0"/>
      <w:marBottom w:val="0"/>
      <w:divBdr>
        <w:top w:val="none" w:sz="0" w:space="0" w:color="auto"/>
        <w:left w:val="none" w:sz="0" w:space="0" w:color="auto"/>
        <w:bottom w:val="none" w:sz="0" w:space="0" w:color="auto"/>
        <w:right w:val="none" w:sz="0" w:space="0" w:color="auto"/>
      </w:divBdr>
    </w:div>
    <w:div w:id="290137835">
      <w:bodyDiv w:val="1"/>
      <w:marLeft w:val="0"/>
      <w:marRight w:val="0"/>
      <w:marTop w:val="0"/>
      <w:marBottom w:val="0"/>
      <w:divBdr>
        <w:top w:val="none" w:sz="0" w:space="0" w:color="auto"/>
        <w:left w:val="none" w:sz="0" w:space="0" w:color="auto"/>
        <w:bottom w:val="none" w:sz="0" w:space="0" w:color="auto"/>
        <w:right w:val="none" w:sz="0" w:space="0" w:color="auto"/>
      </w:divBdr>
    </w:div>
    <w:div w:id="313529594">
      <w:bodyDiv w:val="1"/>
      <w:marLeft w:val="0"/>
      <w:marRight w:val="0"/>
      <w:marTop w:val="0"/>
      <w:marBottom w:val="0"/>
      <w:divBdr>
        <w:top w:val="none" w:sz="0" w:space="0" w:color="auto"/>
        <w:left w:val="none" w:sz="0" w:space="0" w:color="auto"/>
        <w:bottom w:val="none" w:sz="0" w:space="0" w:color="auto"/>
        <w:right w:val="none" w:sz="0" w:space="0" w:color="auto"/>
      </w:divBdr>
    </w:div>
    <w:div w:id="342168419">
      <w:bodyDiv w:val="1"/>
      <w:marLeft w:val="0"/>
      <w:marRight w:val="0"/>
      <w:marTop w:val="0"/>
      <w:marBottom w:val="0"/>
      <w:divBdr>
        <w:top w:val="none" w:sz="0" w:space="0" w:color="auto"/>
        <w:left w:val="none" w:sz="0" w:space="0" w:color="auto"/>
        <w:bottom w:val="none" w:sz="0" w:space="0" w:color="auto"/>
        <w:right w:val="none" w:sz="0" w:space="0" w:color="auto"/>
      </w:divBdr>
    </w:div>
    <w:div w:id="469249306">
      <w:bodyDiv w:val="1"/>
      <w:marLeft w:val="0"/>
      <w:marRight w:val="0"/>
      <w:marTop w:val="0"/>
      <w:marBottom w:val="0"/>
      <w:divBdr>
        <w:top w:val="none" w:sz="0" w:space="0" w:color="auto"/>
        <w:left w:val="none" w:sz="0" w:space="0" w:color="auto"/>
        <w:bottom w:val="none" w:sz="0" w:space="0" w:color="auto"/>
        <w:right w:val="none" w:sz="0" w:space="0" w:color="auto"/>
      </w:divBdr>
    </w:div>
    <w:div w:id="688944245">
      <w:bodyDiv w:val="1"/>
      <w:marLeft w:val="0"/>
      <w:marRight w:val="0"/>
      <w:marTop w:val="0"/>
      <w:marBottom w:val="0"/>
      <w:divBdr>
        <w:top w:val="none" w:sz="0" w:space="0" w:color="auto"/>
        <w:left w:val="none" w:sz="0" w:space="0" w:color="auto"/>
        <w:bottom w:val="none" w:sz="0" w:space="0" w:color="auto"/>
        <w:right w:val="none" w:sz="0" w:space="0" w:color="auto"/>
      </w:divBdr>
    </w:div>
    <w:div w:id="757366681">
      <w:bodyDiv w:val="1"/>
      <w:marLeft w:val="0"/>
      <w:marRight w:val="0"/>
      <w:marTop w:val="0"/>
      <w:marBottom w:val="0"/>
      <w:divBdr>
        <w:top w:val="none" w:sz="0" w:space="0" w:color="auto"/>
        <w:left w:val="none" w:sz="0" w:space="0" w:color="auto"/>
        <w:bottom w:val="none" w:sz="0" w:space="0" w:color="auto"/>
        <w:right w:val="none" w:sz="0" w:space="0" w:color="auto"/>
      </w:divBdr>
    </w:div>
    <w:div w:id="1199314738">
      <w:bodyDiv w:val="1"/>
      <w:marLeft w:val="0"/>
      <w:marRight w:val="0"/>
      <w:marTop w:val="0"/>
      <w:marBottom w:val="0"/>
      <w:divBdr>
        <w:top w:val="none" w:sz="0" w:space="0" w:color="auto"/>
        <w:left w:val="none" w:sz="0" w:space="0" w:color="auto"/>
        <w:bottom w:val="none" w:sz="0" w:space="0" w:color="auto"/>
        <w:right w:val="none" w:sz="0" w:space="0" w:color="auto"/>
      </w:divBdr>
    </w:div>
    <w:div w:id="1365716354">
      <w:bodyDiv w:val="1"/>
      <w:marLeft w:val="0"/>
      <w:marRight w:val="0"/>
      <w:marTop w:val="0"/>
      <w:marBottom w:val="0"/>
      <w:divBdr>
        <w:top w:val="none" w:sz="0" w:space="0" w:color="auto"/>
        <w:left w:val="none" w:sz="0" w:space="0" w:color="auto"/>
        <w:bottom w:val="none" w:sz="0" w:space="0" w:color="auto"/>
        <w:right w:val="none" w:sz="0" w:space="0" w:color="auto"/>
      </w:divBdr>
    </w:div>
    <w:div w:id="1414665327">
      <w:bodyDiv w:val="1"/>
      <w:marLeft w:val="0"/>
      <w:marRight w:val="0"/>
      <w:marTop w:val="0"/>
      <w:marBottom w:val="0"/>
      <w:divBdr>
        <w:top w:val="none" w:sz="0" w:space="0" w:color="auto"/>
        <w:left w:val="none" w:sz="0" w:space="0" w:color="auto"/>
        <w:bottom w:val="none" w:sz="0" w:space="0" w:color="auto"/>
        <w:right w:val="none" w:sz="0" w:space="0" w:color="auto"/>
      </w:divBdr>
    </w:div>
    <w:div w:id="1470316081">
      <w:bodyDiv w:val="1"/>
      <w:marLeft w:val="0"/>
      <w:marRight w:val="0"/>
      <w:marTop w:val="0"/>
      <w:marBottom w:val="0"/>
      <w:divBdr>
        <w:top w:val="none" w:sz="0" w:space="0" w:color="auto"/>
        <w:left w:val="none" w:sz="0" w:space="0" w:color="auto"/>
        <w:bottom w:val="none" w:sz="0" w:space="0" w:color="auto"/>
        <w:right w:val="none" w:sz="0" w:space="0" w:color="auto"/>
      </w:divBdr>
    </w:div>
    <w:div w:id="1556888450">
      <w:bodyDiv w:val="1"/>
      <w:marLeft w:val="0"/>
      <w:marRight w:val="0"/>
      <w:marTop w:val="0"/>
      <w:marBottom w:val="0"/>
      <w:divBdr>
        <w:top w:val="none" w:sz="0" w:space="0" w:color="auto"/>
        <w:left w:val="none" w:sz="0" w:space="0" w:color="auto"/>
        <w:bottom w:val="none" w:sz="0" w:space="0" w:color="auto"/>
        <w:right w:val="none" w:sz="0" w:space="0" w:color="auto"/>
      </w:divBdr>
    </w:div>
    <w:div w:id="1578710970">
      <w:bodyDiv w:val="1"/>
      <w:marLeft w:val="0"/>
      <w:marRight w:val="0"/>
      <w:marTop w:val="0"/>
      <w:marBottom w:val="0"/>
      <w:divBdr>
        <w:top w:val="none" w:sz="0" w:space="0" w:color="auto"/>
        <w:left w:val="none" w:sz="0" w:space="0" w:color="auto"/>
        <w:bottom w:val="none" w:sz="0" w:space="0" w:color="auto"/>
        <w:right w:val="none" w:sz="0" w:space="0" w:color="auto"/>
      </w:divBdr>
    </w:div>
    <w:div w:id="1661694307">
      <w:bodyDiv w:val="1"/>
      <w:marLeft w:val="0"/>
      <w:marRight w:val="0"/>
      <w:marTop w:val="0"/>
      <w:marBottom w:val="0"/>
      <w:divBdr>
        <w:top w:val="none" w:sz="0" w:space="0" w:color="auto"/>
        <w:left w:val="none" w:sz="0" w:space="0" w:color="auto"/>
        <w:bottom w:val="none" w:sz="0" w:space="0" w:color="auto"/>
        <w:right w:val="none" w:sz="0" w:space="0" w:color="auto"/>
      </w:divBdr>
    </w:div>
    <w:div w:id="1914319575">
      <w:bodyDiv w:val="1"/>
      <w:marLeft w:val="0"/>
      <w:marRight w:val="0"/>
      <w:marTop w:val="0"/>
      <w:marBottom w:val="0"/>
      <w:divBdr>
        <w:top w:val="none" w:sz="0" w:space="0" w:color="auto"/>
        <w:left w:val="none" w:sz="0" w:space="0" w:color="auto"/>
        <w:bottom w:val="none" w:sz="0" w:space="0" w:color="auto"/>
        <w:right w:val="none" w:sz="0" w:space="0" w:color="auto"/>
      </w:divBdr>
    </w:div>
    <w:div w:id="1933469739">
      <w:bodyDiv w:val="1"/>
      <w:marLeft w:val="0"/>
      <w:marRight w:val="0"/>
      <w:marTop w:val="0"/>
      <w:marBottom w:val="0"/>
      <w:divBdr>
        <w:top w:val="none" w:sz="0" w:space="0" w:color="auto"/>
        <w:left w:val="none" w:sz="0" w:space="0" w:color="auto"/>
        <w:bottom w:val="none" w:sz="0" w:space="0" w:color="auto"/>
        <w:right w:val="none" w:sz="0" w:space="0" w:color="auto"/>
      </w:divBdr>
    </w:div>
    <w:div w:id="1951737959">
      <w:bodyDiv w:val="1"/>
      <w:marLeft w:val="0"/>
      <w:marRight w:val="0"/>
      <w:marTop w:val="0"/>
      <w:marBottom w:val="0"/>
      <w:divBdr>
        <w:top w:val="none" w:sz="0" w:space="0" w:color="auto"/>
        <w:left w:val="none" w:sz="0" w:space="0" w:color="auto"/>
        <w:bottom w:val="none" w:sz="0" w:space="0" w:color="auto"/>
        <w:right w:val="none" w:sz="0" w:space="0" w:color="auto"/>
      </w:divBdr>
    </w:div>
    <w:div w:id="2014801381">
      <w:bodyDiv w:val="1"/>
      <w:marLeft w:val="0"/>
      <w:marRight w:val="0"/>
      <w:marTop w:val="0"/>
      <w:marBottom w:val="0"/>
      <w:divBdr>
        <w:top w:val="none" w:sz="0" w:space="0" w:color="auto"/>
        <w:left w:val="none" w:sz="0" w:space="0" w:color="auto"/>
        <w:bottom w:val="none" w:sz="0" w:space="0" w:color="auto"/>
        <w:right w:val="none" w:sz="0" w:space="0" w:color="auto"/>
      </w:divBdr>
    </w:div>
    <w:div w:id="20371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ade4456998e140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1C36334CADD41E78FEF536D1E1DA2E9" version="1.0.0">
  <systemFields>
    <field name="Objective-Id">
      <value order="0">A4984378</value>
    </field>
    <field name="Objective-Title">
      <value order="0">Works, services and infrastructure code v5.0</value>
    </field>
    <field name="Objective-Description">
      <value order="0"/>
    </field>
    <field name="Objective-CreationStamp">
      <value order="0">2020-02-10T23:26:45Z</value>
    </field>
    <field name="Objective-IsApproved">
      <value order="0">false</value>
    </field>
    <field name="Objective-IsPublished">
      <value order="0">true</value>
    </field>
    <field name="Objective-DatePublished">
      <value order="0">2024-08-05T23:33:17Z</value>
    </field>
    <field name="Objective-ModificationStamp">
      <value order="0">2024-08-05T23:33:17Z</value>
    </field>
    <field name="Objective-Owner">
      <value order="0">Hugh Byrnes</value>
    </field>
    <field name="Objective-Path">
      <value order="0">BRC Global Folder:Projects:Development:Project Folders - Development:Bundaberg Region Planning Scheme:Version 5.0 - Incorporating Amendment 5 (Major Amendment ) and Amendment 6 (Mon Repos Sea Turtle Amendment):Editable word versions of the codes</value>
    </field>
    <field name="Objective-Parent">
      <value order="0">Editable word versions of the codes</value>
    </field>
    <field name="Objective-State">
      <value order="0">Published</value>
    </field>
    <field name="Objective-VersionId">
      <value order="0">vA10696679</value>
    </field>
    <field name="Objective-Version">
      <value order="0">2.0</value>
    </field>
    <field name="Objective-VersionNumber">
      <value order="0">2</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1148430-59F6-4BCE-9BC0-74DE187C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Part 1</vt:lpstr>
    </vt:vector>
  </TitlesOfParts>
  <Company>MSC</Company>
  <LinksUpToDate>false</LinksUpToDate>
  <CharactersWithSpaces>18002</CharactersWithSpaces>
  <SharedDoc>false</SharedDoc>
  <HLinks>
    <vt:vector size="6" baseType="variant">
      <vt:variant>
        <vt:i4>8257656</vt:i4>
      </vt:variant>
      <vt:variant>
        <vt:i4>549</vt:i4>
      </vt:variant>
      <vt:variant>
        <vt:i4>0</vt:i4>
      </vt:variant>
      <vt:variant>
        <vt:i4>5</vt:i4>
      </vt:variant>
      <vt:variant>
        <vt:lpwstr>http://www.hpw.qld.gov.au/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Bundaberg Regional Council</dc:creator>
  <cp:lastModifiedBy>Bethany Williams-Holthouse</cp:lastModifiedBy>
  <cp:revision>3</cp:revision>
  <cp:lastPrinted>2020-01-21T03:32:00Z</cp:lastPrinted>
  <dcterms:created xsi:type="dcterms:W3CDTF">2020-02-07T06:25:00Z</dcterms:created>
  <dcterms:modified xsi:type="dcterms:W3CDTF">2024-08-05T23:33:00Z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A4984378</vt:lpwstr>
  </property>
  <property fmtid="{D5CDD505-2E9C-101B-9397-08002B2CF9AE}" pid="4" name="Objective-Title">
    <vt:lpwstr>Works, services and infrastructure code v5.0</vt:lpwstr>
  </property>
  <property fmtid="{D5CDD505-2E9C-101B-9397-08002B2CF9AE}" pid="5" name="Objective-Comment">
    <vt:lpwstr/>
  </property>
  <property fmtid="{D5CDD505-2E9C-101B-9397-08002B2CF9AE}" pid="6" name="Objective-CreationStamp">
    <vt:filetime>2020-02-10T23:26:45Z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2024-08-05T23:33:17Z</vt:filetime>
  </property>
  <property fmtid="{D5CDD505-2E9C-101B-9397-08002B2CF9AE}" pid="10" name="Objective-ModificationStamp">
    <vt:filetime>2024-08-05T23:33:17Z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Scheme:Version 5.0 - Incorporating Amendment 5 (Major Amendment ) and Amendment 6 (Mon Repos Sea Turtle Amendment):Editable word versions of the codes:</vt:lpwstr>
  </property>
  <property fmtid="{D5CDD505-2E9C-101B-9397-08002B2CF9AE}" pid="13" name="Objective-Parent">
    <vt:lpwstr>Editable word versions of the codes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vA10696679</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