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9807" w14:textId="77777777" w:rsidR="000871E9" w:rsidRPr="000871E9" w:rsidRDefault="000871E9" w:rsidP="000871E9">
      <w:pPr>
        <w:pStyle w:val="ListParagraph"/>
        <w:keepNext/>
        <w:numPr>
          <w:ilvl w:val="0"/>
          <w:numId w:val="13"/>
        </w:numPr>
        <w:spacing w:before="100" w:after="200"/>
        <w:contextualSpacing w:val="0"/>
        <w:outlineLvl w:val="0"/>
        <w:rPr>
          <w:rFonts w:cs="Arial"/>
          <w:b/>
          <w:bCs/>
          <w:vanish/>
          <w:kern w:val="32"/>
          <w:sz w:val="32"/>
          <w:szCs w:val="32"/>
        </w:rPr>
      </w:pPr>
      <w:bookmarkStart w:id="0" w:name="_Toc30080858"/>
    </w:p>
    <w:p w14:paraId="348918B6" w14:textId="77777777" w:rsidR="000871E9" w:rsidRPr="000871E9" w:rsidRDefault="000871E9" w:rsidP="000871E9">
      <w:pPr>
        <w:pStyle w:val="ListParagraph"/>
        <w:keepNext/>
        <w:numPr>
          <w:ilvl w:val="1"/>
          <w:numId w:val="13"/>
        </w:numPr>
        <w:spacing w:before="100" w:after="200"/>
        <w:contextualSpacing w:val="0"/>
        <w:outlineLvl w:val="1"/>
        <w:rPr>
          <w:rFonts w:cs="Arial"/>
          <w:b/>
          <w:bCs/>
          <w:iCs/>
          <w:vanish/>
          <w:sz w:val="28"/>
          <w:szCs w:val="28"/>
        </w:rPr>
      </w:pPr>
    </w:p>
    <w:p w14:paraId="4B95455B" w14:textId="77777777" w:rsidR="000871E9" w:rsidRPr="000871E9" w:rsidRDefault="000871E9" w:rsidP="000871E9">
      <w:pPr>
        <w:pStyle w:val="ListParagraph"/>
        <w:keepNext/>
        <w:numPr>
          <w:ilvl w:val="1"/>
          <w:numId w:val="13"/>
        </w:numPr>
        <w:spacing w:before="100" w:after="200"/>
        <w:contextualSpacing w:val="0"/>
        <w:outlineLvl w:val="1"/>
        <w:rPr>
          <w:rFonts w:cs="Arial"/>
          <w:b/>
          <w:bCs/>
          <w:iCs/>
          <w:vanish/>
          <w:sz w:val="28"/>
          <w:szCs w:val="28"/>
        </w:rPr>
      </w:pPr>
    </w:p>
    <w:p w14:paraId="037C428B"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292F6E0F"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18A3A83B"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2AFCA42D"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7910D7AE"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279F1217"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512FDF1C"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6EC41D52"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165A6618"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3F3F8575"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40BA48E6" w14:textId="77777777" w:rsidR="000871E9" w:rsidRPr="000871E9" w:rsidRDefault="000871E9" w:rsidP="000871E9">
      <w:pPr>
        <w:pStyle w:val="ListParagraph"/>
        <w:keepNext/>
        <w:numPr>
          <w:ilvl w:val="2"/>
          <w:numId w:val="13"/>
        </w:numPr>
        <w:spacing w:before="100" w:after="200"/>
        <w:contextualSpacing w:val="0"/>
        <w:outlineLvl w:val="2"/>
        <w:rPr>
          <w:b/>
          <w:bCs/>
          <w:vanish/>
          <w:sz w:val="24"/>
          <w:szCs w:val="26"/>
        </w:rPr>
      </w:pPr>
    </w:p>
    <w:p w14:paraId="6811FEC9" w14:textId="02EFB332" w:rsidR="000871E9" w:rsidRDefault="000871E9" w:rsidP="000871E9">
      <w:pPr>
        <w:pStyle w:val="Heading3"/>
      </w:pPr>
      <w:bookmarkStart w:id="1" w:name="_GoBack"/>
      <w:r>
        <w:t>Relocatable home park and tourist park code</w:t>
      </w:r>
      <w:bookmarkEnd w:id="0"/>
      <w:bookmarkEnd w:id="1"/>
    </w:p>
    <w:p w14:paraId="15685258" w14:textId="77777777" w:rsidR="000871E9" w:rsidRDefault="000871E9" w:rsidP="000871E9">
      <w:pPr>
        <w:pStyle w:val="Heading4"/>
        <w:ind w:right="5951"/>
      </w:pPr>
      <w:r>
        <w:t>Application</w:t>
      </w:r>
    </w:p>
    <w:p w14:paraId="5E2BADF8" w14:textId="77777777" w:rsidR="000871E9" w:rsidRPr="00D74980" w:rsidRDefault="000871E9" w:rsidP="000871E9">
      <w:pPr>
        <w:ind w:right="5951"/>
        <w:rPr>
          <w:sz w:val="18"/>
          <w:szCs w:val="18"/>
        </w:rPr>
      </w:pPr>
      <w:r>
        <w:rPr>
          <w:sz w:val="18"/>
          <w:szCs w:val="18"/>
        </w:rPr>
        <w:t xml:space="preserve">This code applies to </w:t>
      </w:r>
      <w:r w:rsidRPr="00D74980">
        <w:rPr>
          <w:sz w:val="18"/>
          <w:szCs w:val="18"/>
        </w:rPr>
        <w:t>development</w:t>
      </w:r>
      <w:r>
        <w:rPr>
          <w:sz w:val="18"/>
          <w:szCs w:val="18"/>
        </w:rPr>
        <w:t xml:space="preserve"> </w:t>
      </w:r>
      <w:r w:rsidRPr="00D74980">
        <w:rPr>
          <w:sz w:val="18"/>
          <w:szCs w:val="18"/>
        </w:rPr>
        <w:t xml:space="preserve">identified as requiring assessment against the Relocatable home park and tourist park code by the tables of assessment in </w:t>
      </w:r>
      <w:r w:rsidRPr="00D74980">
        <w:rPr>
          <w:b/>
          <w:sz w:val="18"/>
          <w:szCs w:val="18"/>
        </w:rPr>
        <w:t>Part 5 (Tables of assessment)</w:t>
      </w:r>
      <w:r w:rsidRPr="00D74980">
        <w:rPr>
          <w:sz w:val="18"/>
          <w:szCs w:val="18"/>
        </w:rPr>
        <w:t>.</w:t>
      </w:r>
    </w:p>
    <w:p w14:paraId="4CBDDF2E" w14:textId="77777777" w:rsidR="000871E9" w:rsidRPr="00D74980" w:rsidRDefault="000871E9" w:rsidP="000871E9">
      <w:pPr>
        <w:ind w:right="5951"/>
        <w:rPr>
          <w:sz w:val="18"/>
          <w:szCs w:val="18"/>
        </w:rPr>
      </w:pPr>
    </w:p>
    <w:p w14:paraId="2B27CA9E" w14:textId="77777777" w:rsidR="000871E9" w:rsidRDefault="000871E9" w:rsidP="000871E9">
      <w:pPr>
        <w:pStyle w:val="Heading4"/>
        <w:ind w:right="5951"/>
      </w:pPr>
      <w:r>
        <w:t>Purpose and overall outcomes</w:t>
      </w:r>
    </w:p>
    <w:p w14:paraId="3094E03F" w14:textId="77777777" w:rsidR="000871E9" w:rsidRPr="00D74980" w:rsidRDefault="000871E9" w:rsidP="000871E9">
      <w:pPr>
        <w:numPr>
          <w:ilvl w:val="0"/>
          <w:numId w:val="14"/>
        </w:numPr>
        <w:ind w:right="5951"/>
        <w:rPr>
          <w:sz w:val="18"/>
          <w:szCs w:val="18"/>
        </w:rPr>
      </w:pPr>
      <w:r w:rsidRPr="00D74980">
        <w:rPr>
          <w:sz w:val="18"/>
          <w:szCs w:val="18"/>
        </w:rPr>
        <w:t>The purpose of the Relocatable home park and tourist park code is to ensure relocatable home parks and tourist parks are appropriately located and are designed in a manner which meets the needs of residents and visitors and protects the amenity of surrounding premises.</w:t>
      </w:r>
    </w:p>
    <w:p w14:paraId="5A6BAA5A" w14:textId="77777777" w:rsidR="000871E9" w:rsidRPr="00D74980" w:rsidRDefault="000871E9" w:rsidP="000871E9">
      <w:pPr>
        <w:ind w:right="5951"/>
        <w:rPr>
          <w:sz w:val="18"/>
          <w:szCs w:val="18"/>
        </w:rPr>
      </w:pPr>
    </w:p>
    <w:p w14:paraId="6F7313E3" w14:textId="77777777" w:rsidR="000871E9" w:rsidRPr="00D74980" w:rsidRDefault="000871E9" w:rsidP="000871E9">
      <w:pPr>
        <w:numPr>
          <w:ilvl w:val="0"/>
          <w:numId w:val="14"/>
        </w:numPr>
        <w:ind w:right="5951"/>
        <w:rPr>
          <w:sz w:val="18"/>
          <w:szCs w:val="18"/>
        </w:rPr>
      </w:pPr>
      <w:r w:rsidRPr="00D74980">
        <w:rPr>
          <w:sz w:val="18"/>
          <w:szCs w:val="18"/>
        </w:rPr>
        <w:t xml:space="preserve">The purpose of the Relocatable home park and tourist park code will be achieved through the following overall </w:t>
      </w:r>
      <w:proofErr w:type="gramStart"/>
      <w:r w:rsidRPr="00D74980">
        <w:rPr>
          <w:sz w:val="18"/>
          <w:szCs w:val="18"/>
        </w:rPr>
        <w:t>outcomes:-</w:t>
      </w:r>
      <w:proofErr w:type="gramEnd"/>
    </w:p>
    <w:p w14:paraId="2CCED976" w14:textId="77777777" w:rsidR="000871E9" w:rsidRPr="00D74980" w:rsidRDefault="000871E9" w:rsidP="000871E9">
      <w:pPr>
        <w:ind w:right="5951"/>
        <w:rPr>
          <w:sz w:val="18"/>
          <w:szCs w:val="18"/>
        </w:rPr>
      </w:pPr>
    </w:p>
    <w:p w14:paraId="16795039" w14:textId="77777777" w:rsidR="000871E9" w:rsidRPr="00D74980" w:rsidRDefault="000871E9" w:rsidP="000871E9">
      <w:pPr>
        <w:numPr>
          <w:ilvl w:val="1"/>
          <w:numId w:val="14"/>
        </w:numPr>
        <w:ind w:right="5951"/>
        <w:rPr>
          <w:sz w:val="18"/>
          <w:szCs w:val="18"/>
        </w:rPr>
      </w:pPr>
      <w:r w:rsidRPr="00D74980">
        <w:rPr>
          <w:sz w:val="18"/>
          <w:szCs w:val="18"/>
        </w:rPr>
        <w:t xml:space="preserve">a relocatable home park and tourist park is well located and offers convenient access to the services and facilities required to support residents’ and travellers’ needs; </w:t>
      </w:r>
    </w:p>
    <w:p w14:paraId="470751B4" w14:textId="77777777" w:rsidR="000871E9" w:rsidRPr="00D74980" w:rsidRDefault="000871E9" w:rsidP="000871E9">
      <w:pPr>
        <w:ind w:right="5951"/>
        <w:rPr>
          <w:sz w:val="18"/>
          <w:szCs w:val="18"/>
        </w:rPr>
      </w:pPr>
    </w:p>
    <w:p w14:paraId="7ED64CAA" w14:textId="77777777" w:rsidR="000871E9" w:rsidRPr="00D74980" w:rsidRDefault="000871E9" w:rsidP="000871E9">
      <w:pPr>
        <w:numPr>
          <w:ilvl w:val="1"/>
          <w:numId w:val="14"/>
        </w:numPr>
        <w:ind w:right="5951"/>
        <w:rPr>
          <w:sz w:val="18"/>
          <w:szCs w:val="18"/>
        </w:rPr>
      </w:pPr>
      <w:r w:rsidRPr="00D74980">
        <w:rPr>
          <w:sz w:val="18"/>
          <w:szCs w:val="18"/>
        </w:rPr>
        <w:t>a relocatable home park and tourist park provides high quality amenities and facilities commensurate with its setting, the types of accommodation supplied and the length of stay accommodated;</w:t>
      </w:r>
    </w:p>
    <w:p w14:paraId="7E4813A2" w14:textId="77777777" w:rsidR="000871E9" w:rsidRPr="00D74980" w:rsidRDefault="000871E9" w:rsidP="000871E9">
      <w:pPr>
        <w:ind w:right="5951"/>
        <w:rPr>
          <w:sz w:val="18"/>
          <w:szCs w:val="18"/>
        </w:rPr>
      </w:pPr>
    </w:p>
    <w:p w14:paraId="2E26340D" w14:textId="77777777" w:rsidR="000871E9" w:rsidRPr="00D74980" w:rsidRDefault="000871E9" w:rsidP="000871E9">
      <w:pPr>
        <w:numPr>
          <w:ilvl w:val="1"/>
          <w:numId w:val="14"/>
        </w:numPr>
        <w:ind w:right="5951"/>
        <w:rPr>
          <w:rFonts w:cs="Arial"/>
          <w:sz w:val="18"/>
          <w:szCs w:val="18"/>
          <w:lang w:val="en-US"/>
        </w:rPr>
      </w:pPr>
      <w:r w:rsidRPr="00D74980">
        <w:rPr>
          <w:rFonts w:cs="Arial"/>
          <w:sz w:val="18"/>
          <w:szCs w:val="18"/>
          <w:lang w:val="en-US"/>
        </w:rPr>
        <w:t>a relocatable home park and tourist park is of a scale and intensity that is compatible with the preferred character of the local area;</w:t>
      </w:r>
    </w:p>
    <w:p w14:paraId="0AA7967D" w14:textId="77777777" w:rsidR="000871E9" w:rsidRPr="00D74980" w:rsidRDefault="000871E9" w:rsidP="000871E9">
      <w:pPr>
        <w:ind w:right="5951"/>
        <w:rPr>
          <w:rFonts w:cs="Arial"/>
          <w:sz w:val="18"/>
          <w:szCs w:val="18"/>
          <w:lang w:val="en-US"/>
        </w:rPr>
      </w:pPr>
    </w:p>
    <w:p w14:paraId="5A4502FD" w14:textId="77777777" w:rsidR="000871E9" w:rsidRPr="00D74980" w:rsidRDefault="000871E9" w:rsidP="000871E9">
      <w:pPr>
        <w:numPr>
          <w:ilvl w:val="1"/>
          <w:numId w:val="14"/>
        </w:numPr>
        <w:ind w:right="5951"/>
        <w:rPr>
          <w:rFonts w:cs="Arial"/>
          <w:sz w:val="18"/>
          <w:szCs w:val="18"/>
          <w:lang w:val="en-US"/>
        </w:rPr>
      </w:pPr>
      <w:r w:rsidRPr="00D74980">
        <w:rPr>
          <w:rFonts w:cs="Arial"/>
          <w:sz w:val="18"/>
          <w:szCs w:val="18"/>
          <w:lang w:val="en-US"/>
        </w:rPr>
        <w:t xml:space="preserve">a relocatable home park and tourist park does not adversely impact on the amenity of rural and residential areas or the viable operation of rural activities; </w:t>
      </w:r>
      <w:r>
        <w:rPr>
          <w:rFonts w:cs="Arial"/>
          <w:sz w:val="18"/>
          <w:szCs w:val="18"/>
          <w:lang w:val="en-US"/>
        </w:rPr>
        <w:t>and</w:t>
      </w:r>
    </w:p>
    <w:p w14:paraId="24908BFD" w14:textId="77777777" w:rsidR="000871E9" w:rsidRPr="00D74980" w:rsidRDefault="000871E9" w:rsidP="000871E9">
      <w:pPr>
        <w:ind w:right="5951"/>
        <w:rPr>
          <w:rFonts w:cs="Arial"/>
          <w:sz w:val="18"/>
          <w:szCs w:val="18"/>
          <w:lang w:val="en-US"/>
        </w:rPr>
      </w:pPr>
    </w:p>
    <w:p w14:paraId="585727D9" w14:textId="77777777" w:rsidR="000871E9" w:rsidRPr="00D74980" w:rsidRDefault="000871E9" w:rsidP="000871E9">
      <w:pPr>
        <w:numPr>
          <w:ilvl w:val="1"/>
          <w:numId w:val="14"/>
        </w:numPr>
        <w:ind w:right="5951"/>
        <w:rPr>
          <w:rFonts w:cs="Arial"/>
          <w:sz w:val="18"/>
          <w:szCs w:val="18"/>
          <w:lang w:val="en-US"/>
        </w:rPr>
      </w:pPr>
      <w:r w:rsidRPr="00D74980">
        <w:rPr>
          <w:rFonts w:cs="Arial"/>
          <w:sz w:val="18"/>
          <w:szCs w:val="18"/>
          <w:lang w:val="en-US"/>
        </w:rPr>
        <w:t xml:space="preserve">a relocatable home park and tourist park is provided with appropriate utilities and services. </w:t>
      </w:r>
    </w:p>
    <w:p w14:paraId="22A09FDA" w14:textId="77777777" w:rsidR="000871E9" w:rsidRPr="00D74980" w:rsidRDefault="000871E9" w:rsidP="000871E9">
      <w:pPr>
        <w:ind w:right="5951"/>
        <w:rPr>
          <w:sz w:val="18"/>
          <w:szCs w:val="18"/>
        </w:rPr>
      </w:pPr>
    </w:p>
    <w:p w14:paraId="072136E1" w14:textId="77777777" w:rsidR="000871E9" w:rsidRPr="008E04FE" w:rsidRDefault="000871E9" w:rsidP="000871E9">
      <w:pPr>
        <w:pStyle w:val="Heading4"/>
        <w:ind w:right="5951"/>
      </w:pPr>
      <w:r>
        <w:t>Specific benchmarks for assessment</w:t>
      </w:r>
    </w:p>
    <w:p w14:paraId="2043108F" w14:textId="77777777" w:rsidR="000871E9" w:rsidRPr="008E04FE" w:rsidRDefault="000871E9" w:rsidP="000871E9">
      <w:pPr>
        <w:pStyle w:val="Heading7"/>
        <w:ind w:right="5951"/>
      </w:pPr>
      <w:bookmarkStart w:id="2" w:name="_Toc30080889"/>
      <w:r>
        <w:t>Benchmarks</w:t>
      </w:r>
      <w:r w:rsidRPr="008E04FE">
        <w:t xml:space="preserve"> for assessable development</w:t>
      </w:r>
      <w:bookmarkEnd w:id="2"/>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0871E9" w:rsidRPr="00FD1AF3" w14:paraId="537685CA" w14:textId="13FE8733" w:rsidTr="000871E9">
        <w:trPr>
          <w:tblHeader/>
        </w:trPr>
        <w:tc>
          <w:tcPr>
            <w:tcW w:w="4167" w:type="dxa"/>
            <w:tcBorders>
              <w:bottom w:val="single" w:sz="4" w:space="0" w:color="auto"/>
            </w:tcBorders>
            <w:shd w:val="clear" w:color="auto" w:fill="000000"/>
          </w:tcPr>
          <w:p w14:paraId="3A100125" w14:textId="77777777" w:rsidR="000871E9" w:rsidRPr="00FD1AF3" w:rsidRDefault="000871E9" w:rsidP="000871E9">
            <w:pPr>
              <w:rPr>
                <w:b/>
                <w:sz w:val="18"/>
                <w:szCs w:val="18"/>
              </w:rPr>
            </w:pPr>
            <w:r w:rsidRPr="00FD1AF3">
              <w:rPr>
                <w:b/>
                <w:sz w:val="18"/>
                <w:szCs w:val="18"/>
              </w:rPr>
              <w:t xml:space="preserve">Performance </w:t>
            </w:r>
            <w:r>
              <w:rPr>
                <w:b/>
                <w:sz w:val="18"/>
                <w:szCs w:val="18"/>
              </w:rPr>
              <w:t>o</w:t>
            </w:r>
            <w:r w:rsidRPr="00FD1AF3">
              <w:rPr>
                <w:b/>
                <w:sz w:val="18"/>
                <w:szCs w:val="18"/>
              </w:rPr>
              <w:t>utcomes</w:t>
            </w:r>
          </w:p>
        </w:tc>
        <w:tc>
          <w:tcPr>
            <w:tcW w:w="4338" w:type="dxa"/>
            <w:tcBorders>
              <w:bottom w:val="single" w:sz="4" w:space="0" w:color="auto"/>
            </w:tcBorders>
            <w:shd w:val="clear" w:color="auto" w:fill="000000"/>
          </w:tcPr>
          <w:p w14:paraId="1308CB93" w14:textId="77777777" w:rsidR="000871E9" w:rsidRPr="00FD1AF3" w:rsidRDefault="000871E9" w:rsidP="000871E9">
            <w:pPr>
              <w:rPr>
                <w:b/>
                <w:sz w:val="18"/>
                <w:szCs w:val="18"/>
              </w:rPr>
            </w:pPr>
            <w:r w:rsidRPr="00FD1AF3">
              <w:rPr>
                <w:b/>
                <w:sz w:val="18"/>
                <w:szCs w:val="18"/>
              </w:rPr>
              <w:t xml:space="preserve">Acceptable </w:t>
            </w:r>
            <w:r>
              <w:rPr>
                <w:b/>
                <w:sz w:val="18"/>
                <w:szCs w:val="18"/>
              </w:rPr>
              <w:t>o</w:t>
            </w:r>
            <w:r w:rsidRPr="00FD1AF3">
              <w:rPr>
                <w:b/>
                <w:sz w:val="18"/>
                <w:szCs w:val="18"/>
              </w:rPr>
              <w:t>utcomes</w:t>
            </w:r>
          </w:p>
        </w:tc>
        <w:tc>
          <w:tcPr>
            <w:tcW w:w="5439" w:type="dxa"/>
            <w:tcBorders>
              <w:bottom w:val="single" w:sz="4" w:space="0" w:color="auto"/>
            </w:tcBorders>
            <w:shd w:val="clear" w:color="auto" w:fill="000000"/>
          </w:tcPr>
          <w:p w14:paraId="269560C2" w14:textId="0276B94D" w:rsidR="000871E9" w:rsidRPr="00FD1AF3" w:rsidRDefault="000871E9" w:rsidP="000871E9">
            <w:pPr>
              <w:rPr>
                <w:b/>
                <w:sz w:val="18"/>
                <w:szCs w:val="18"/>
              </w:rPr>
            </w:pPr>
            <w:r w:rsidRPr="00C50906">
              <w:rPr>
                <w:rFonts w:cs="Arial"/>
                <w:b/>
                <w:sz w:val="18"/>
                <w:szCs w:val="18"/>
              </w:rPr>
              <w:t>Compliance / Representations</w:t>
            </w:r>
          </w:p>
        </w:tc>
      </w:tr>
      <w:tr w:rsidR="000871E9" w:rsidRPr="00FD1AF3" w14:paraId="27702027" w14:textId="4BADB2EA" w:rsidTr="000871E9">
        <w:tc>
          <w:tcPr>
            <w:tcW w:w="8505" w:type="dxa"/>
            <w:gridSpan w:val="2"/>
            <w:shd w:val="clear" w:color="auto" w:fill="D9D9D9"/>
          </w:tcPr>
          <w:p w14:paraId="04F789DA" w14:textId="77777777" w:rsidR="000871E9" w:rsidRPr="00FD1AF3" w:rsidRDefault="000871E9" w:rsidP="000871E9">
            <w:pPr>
              <w:rPr>
                <w:b/>
                <w:i/>
                <w:sz w:val="18"/>
                <w:szCs w:val="18"/>
              </w:rPr>
            </w:pPr>
            <w:r w:rsidRPr="00FD1AF3">
              <w:rPr>
                <w:b/>
                <w:i/>
                <w:sz w:val="18"/>
                <w:szCs w:val="18"/>
              </w:rPr>
              <w:t xml:space="preserve">Design and </w:t>
            </w:r>
            <w:r>
              <w:rPr>
                <w:b/>
                <w:i/>
                <w:sz w:val="18"/>
                <w:szCs w:val="18"/>
              </w:rPr>
              <w:t>l</w:t>
            </w:r>
            <w:r w:rsidRPr="00FD1AF3">
              <w:rPr>
                <w:b/>
                <w:i/>
                <w:sz w:val="18"/>
                <w:szCs w:val="18"/>
              </w:rPr>
              <w:t>ayout</w:t>
            </w:r>
          </w:p>
        </w:tc>
        <w:tc>
          <w:tcPr>
            <w:tcW w:w="5439" w:type="dxa"/>
            <w:shd w:val="clear" w:color="auto" w:fill="D9D9D9"/>
          </w:tcPr>
          <w:p w14:paraId="61B59CF0" w14:textId="77777777" w:rsidR="000871E9" w:rsidRPr="00FD1AF3" w:rsidRDefault="000871E9" w:rsidP="000871E9">
            <w:pPr>
              <w:rPr>
                <w:b/>
                <w:i/>
                <w:sz w:val="18"/>
                <w:szCs w:val="18"/>
              </w:rPr>
            </w:pPr>
          </w:p>
        </w:tc>
      </w:tr>
      <w:tr w:rsidR="000871E9" w:rsidRPr="00FD1AF3" w14:paraId="5A8102A3" w14:textId="0F528C8A" w:rsidTr="000871E9">
        <w:tc>
          <w:tcPr>
            <w:tcW w:w="4167" w:type="dxa"/>
            <w:tcBorders>
              <w:bottom w:val="single" w:sz="4" w:space="0" w:color="auto"/>
            </w:tcBorders>
            <w:shd w:val="clear" w:color="auto" w:fill="auto"/>
          </w:tcPr>
          <w:p w14:paraId="138E353D" w14:textId="77777777" w:rsidR="000871E9" w:rsidRPr="00FD1AF3" w:rsidRDefault="000871E9" w:rsidP="000871E9">
            <w:pPr>
              <w:rPr>
                <w:rFonts w:cs="Arial"/>
                <w:b/>
                <w:sz w:val="18"/>
                <w:szCs w:val="18"/>
              </w:rPr>
            </w:pPr>
            <w:r w:rsidRPr="00FD1AF3">
              <w:rPr>
                <w:rFonts w:cs="Arial"/>
                <w:b/>
                <w:sz w:val="18"/>
                <w:szCs w:val="18"/>
              </w:rPr>
              <w:t>PO1</w:t>
            </w:r>
          </w:p>
          <w:p w14:paraId="519D1A0F" w14:textId="77777777" w:rsidR="000871E9" w:rsidRPr="00FD1AF3" w:rsidRDefault="000871E9" w:rsidP="000871E9">
            <w:pPr>
              <w:rPr>
                <w:rFonts w:cs="Arial"/>
                <w:sz w:val="18"/>
                <w:szCs w:val="18"/>
              </w:rPr>
            </w:pPr>
            <w:r w:rsidRPr="00FD1AF3">
              <w:rPr>
                <w:rFonts w:cs="Arial"/>
                <w:sz w:val="18"/>
                <w:szCs w:val="18"/>
              </w:rPr>
              <w:t xml:space="preserve">The design and layout of the relocatable home park or tourist park ensures that residents and guests are provided with a </w:t>
            </w:r>
            <w:proofErr w:type="gramStart"/>
            <w:r w:rsidRPr="00FD1AF3">
              <w:rPr>
                <w:rFonts w:cs="Arial"/>
                <w:sz w:val="18"/>
                <w:szCs w:val="18"/>
              </w:rPr>
              <w:t>high quality</w:t>
            </w:r>
            <w:proofErr w:type="gramEnd"/>
            <w:r w:rsidRPr="00FD1AF3">
              <w:rPr>
                <w:rFonts w:cs="Arial"/>
                <w:sz w:val="18"/>
                <w:szCs w:val="18"/>
              </w:rPr>
              <w:t xml:space="preserve"> living environment.</w:t>
            </w:r>
          </w:p>
        </w:tc>
        <w:tc>
          <w:tcPr>
            <w:tcW w:w="4338" w:type="dxa"/>
            <w:tcBorders>
              <w:bottom w:val="single" w:sz="4" w:space="0" w:color="auto"/>
            </w:tcBorders>
            <w:shd w:val="clear" w:color="auto" w:fill="auto"/>
          </w:tcPr>
          <w:p w14:paraId="12FD946F" w14:textId="77777777" w:rsidR="000871E9" w:rsidRPr="00FD1AF3" w:rsidRDefault="000871E9" w:rsidP="000871E9">
            <w:pPr>
              <w:rPr>
                <w:rFonts w:cs="Arial"/>
                <w:b/>
                <w:sz w:val="18"/>
                <w:szCs w:val="18"/>
              </w:rPr>
            </w:pPr>
            <w:r w:rsidRPr="00FD1AF3">
              <w:rPr>
                <w:rFonts w:cs="Arial"/>
                <w:b/>
                <w:sz w:val="18"/>
                <w:szCs w:val="18"/>
              </w:rPr>
              <w:t>AO1</w:t>
            </w:r>
          </w:p>
          <w:p w14:paraId="253417C7" w14:textId="77777777" w:rsidR="000871E9" w:rsidRPr="00FD1AF3" w:rsidRDefault="000871E9" w:rsidP="000871E9">
            <w:pPr>
              <w:rPr>
                <w:sz w:val="16"/>
                <w:szCs w:val="16"/>
              </w:rPr>
            </w:pPr>
            <w:r w:rsidRPr="00FD1AF3">
              <w:rPr>
                <w:rFonts w:cs="Arial"/>
                <w:sz w:val="18"/>
                <w:szCs w:val="18"/>
              </w:rPr>
              <w:t>No acceptable outcome provided.</w:t>
            </w:r>
          </w:p>
        </w:tc>
        <w:tc>
          <w:tcPr>
            <w:tcW w:w="5439" w:type="dxa"/>
            <w:tcBorders>
              <w:bottom w:val="single" w:sz="4" w:space="0" w:color="auto"/>
            </w:tcBorders>
          </w:tcPr>
          <w:p w14:paraId="6CE64C71" w14:textId="28C67774" w:rsidR="000871E9" w:rsidRPr="00FD1AF3" w:rsidRDefault="000871E9" w:rsidP="000871E9">
            <w:pPr>
              <w:rPr>
                <w:rFonts w:cs="Arial"/>
                <w:b/>
                <w:sz w:val="18"/>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0871E9" w:rsidRPr="00FD1AF3" w14:paraId="4B446F21" w14:textId="5A0F81BC" w:rsidTr="000871E9">
        <w:tc>
          <w:tcPr>
            <w:tcW w:w="8505" w:type="dxa"/>
            <w:gridSpan w:val="2"/>
            <w:shd w:val="clear" w:color="auto" w:fill="D9D9D9"/>
          </w:tcPr>
          <w:p w14:paraId="224EFCC9" w14:textId="77777777" w:rsidR="000871E9" w:rsidRPr="00FD1AF3" w:rsidRDefault="000871E9" w:rsidP="000871E9">
            <w:pPr>
              <w:rPr>
                <w:b/>
                <w:i/>
                <w:sz w:val="18"/>
                <w:szCs w:val="18"/>
              </w:rPr>
            </w:pPr>
            <w:r w:rsidRPr="00FD1AF3">
              <w:rPr>
                <w:b/>
                <w:i/>
                <w:sz w:val="18"/>
                <w:szCs w:val="18"/>
              </w:rPr>
              <w:lastRenderedPageBreak/>
              <w:t xml:space="preserve">Location and </w:t>
            </w:r>
            <w:r>
              <w:rPr>
                <w:b/>
                <w:i/>
                <w:sz w:val="18"/>
                <w:szCs w:val="18"/>
              </w:rPr>
              <w:t>s</w:t>
            </w:r>
            <w:r w:rsidRPr="00FD1AF3">
              <w:rPr>
                <w:b/>
                <w:i/>
                <w:sz w:val="18"/>
                <w:szCs w:val="18"/>
              </w:rPr>
              <w:t xml:space="preserve">ite </w:t>
            </w:r>
            <w:r>
              <w:rPr>
                <w:b/>
                <w:i/>
                <w:sz w:val="18"/>
                <w:szCs w:val="18"/>
              </w:rPr>
              <w:t>s</w:t>
            </w:r>
            <w:r w:rsidRPr="00FD1AF3">
              <w:rPr>
                <w:b/>
                <w:i/>
                <w:sz w:val="18"/>
                <w:szCs w:val="18"/>
              </w:rPr>
              <w:t>uitability</w:t>
            </w:r>
          </w:p>
        </w:tc>
        <w:tc>
          <w:tcPr>
            <w:tcW w:w="5439" w:type="dxa"/>
            <w:shd w:val="clear" w:color="auto" w:fill="D9D9D9"/>
          </w:tcPr>
          <w:p w14:paraId="1FF0FEB6" w14:textId="77777777" w:rsidR="000871E9" w:rsidRPr="00FD1AF3" w:rsidRDefault="000871E9" w:rsidP="000871E9">
            <w:pPr>
              <w:rPr>
                <w:b/>
                <w:i/>
                <w:sz w:val="18"/>
                <w:szCs w:val="18"/>
              </w:rPr>
            </w:pPr>
          </w:p>
        </w:tc>
      </w:tr>
      <w:tr w:rsidR="000871E9" w:rsidRPr="00FD1AF3" w14:paraId="52C8089E" w14:textId="7B6857CB" w:rsidTr="000871E9">
        <w:tc>
          <w:tcPr>
            <w:tcW w:w="4167" w:type="dxa"/>
            <w:shd w:val="clear" w:color="auto" w:fill="auto"/>
          </w:tcPr>
          <w:p w14:paraId="1B68231A" w14:textId="77777777" w:rsidR="000871E9" w:rsidRPr="00FD1AF3" w:rsidRDefault="000871E9" w:rsidP="000871E9">
            <w:pPr>
              <w:rPr>
                <w:rFonts w:cs="Arial"/>
                <w:b/>
                <w:sz w:val="18"/>
                <w:szCs w:val="18"/>
              </w:rPr>
            </w:pPr>
            <w:r w:rsidRPr="00FD1AF3">
              <w:rPr>
                <w:rFonts w:cs="Arial"/>
                <w:b/>
                <w:sz w:val="18"/>
                <w:szCs w:val="18"/>
              </w:rPr>
              <w:t>PO2</w:t>
            </w:r>
          </w:p>
          <w:p w14:paraId="05175552" w14:textId="77777777" w:rsidR="000871E9" w:rsidRPr="00FD1AF3" w:rsidRDefault="000871E9" w:rsidP="000871E9">
            <w:pPr>
              <w:rPr>
                <w:rFonts w:cs="Arial"/>
                <w:sz w:val="18"/>
                <w:szCs w:val="18"/>
              </w:rPr>
            </w:pPr>
            <w:r w:rsidRPr="00FD1AF3">
              <w:rPr>
                <w:rFonts w:cs="Arial"/>
                <w:sz w:val="18"/>
                <w:szCs w:val="18"/>
              </w:rPr>
              <w:t xml:space="preserve">The relocatable home park or tourist park is located so that residents and guests have convenient access </w:t>
            </w:r>
            <w:proofErr w:type="gramStart"/>
            <w:r w:rsidRPr="00FD1AF3">
              <w:rPr>
                <w:rFonts w:cs="Arial"/>
                <w:sz w:val="18"/>
                <w:szCs w:val="18"/>
              </w:rPr>
              <w:t>to:-</w:t>
            </w:r>
            <w:proofErr w:type="gramEnd"/>
          </w:p>
          <w:p w14:paraId="6B30D918" w14:textId="77777777" w:rsidR="000871E9" w:rsidRPr="00FD1AF3" w:rsidRDefault="000871E9" w:rsidP="000871E9">
            <w:pPr>
              <w:numPr>
                <w:ilvl w:val="0"/>
                <w:numId w:val="15"/>
              </w:numPr>
              <w:rPr>
                <w:rFonts w:cs="Arial"/>
                <w:sz w:val="18"/>
                <w:szCs w:val="18"/>
              </w:rPr>
            </w:pPr>
            <w:r w:rsidRPr="00FD1AF3">
              <w:rPr>
                <w:rFonts w:cs="Arial"/>
                <w:sz w:val="18"/>
                <w:szCs w:val="18"/>
              </w:rPr>
              <w:t>tourist attractions</w:t>
            </w:r>
            <w:r>
              <w:rPr>
                <w:rFonts w:cs="Arial"/>
                <w:sz w:val="18"/>
                <w:szCs w:val="18"/>
              </w:rPr>
              <w:t xml:space="preserve"> if a tourist park</w:t>
            </w:r>
            <w:r w:rsidRPr="00FD1AF3">
              <w:rPr>
                <w:rFonts w:cs="Arial"/>
                <w:sz w:val="18"/>
                <w:szCs w:val="18"/>
              </w:rPr>
              <w:t>;</w:t>
            </w:r>
          </w:p>
          <w:p w14:paraId="4C05514C" w14:textId="77777777" w:rsidR="000871E9" w:rsidRPr="00FD1AF3" w:rsidRDefault="000871E9" w:rsidP="000871E9">
            <w:pPr>
              <w:numPr>
                <w:ilvl w:val="0"/>
                <w:numId w:val="15"/>
              </w:numPr>
              <w:rPr>
                <w:rFonts w:cs="Arial"/>
                <w:sz w:val="18"/>
                <w:szCs w:val="18"/>
              </w:rPr>
            </w:pPr>
            <w:r w:rsidRPr="00FD1AF3">
              <w:rPr>
                <w:rFonts w:cs="Arial"/>
                <w:sz w:val="18"/>
                <w:szCs w:val="18"/>
              </w:rPr>
              <w:t>everyday commercial, community and recreation facilities;</w:t>
            </w:r>
          </w:p>
          <w:p w14:paraId="030CB9E3" w14:textId="77777777" w:rsidR="000871E9" w:rsidRPr="00FD1AF3" w:rsidRDefault="000871E9" w:rsidP="000871E9">
            <w:pPr>
              <w:numPr>
                <w:ilvl w:val="0"/>
                <w:numId w:val="15"/>
              </w:numPr>
              <w:rPr>
                <w:rFonts w:cs="Arial"/>
                <w:sz w:val="18"/>
                <w:szCs w:val="18"/>
              </w:rPr>
            </w:pPr>
            <w:r w:rsidRPr="00FD1AF3">
              <w:rPr>
                <w:rFonts w:cs="Arial"/>
                <w:sz w:val="18"/>
                <w:szCs w:val="18"/>
              </w:rPr>
              <w:t>public transport services</w:t>
            </w:r>
            <w:r>
              <w:rPr>
                <w:rFonts w:cs="Arial"/>
                <w:sz w:val="18"/>
                <w:szCs w:val="18"/>
              </w:rPr>
              <w:t xml:space="preserve"> if a relocatable home park</w:t>
            </w:r>
            <w:r w:rsidRPr="00FD1AF3">
              <w:rPr>
                <w:rFonts w:cs="Arial"/>
                <w:sz w:val="18"/>
                <w:szCs w:val="18"/>
              </w:rPr>
              <w:t xml:space="preserve">. </w:t>
            </w:r>
          </w:p>
        </w:tc>
        <w:tc>
          <w:tcPr>
            <w:tcW w:w="4338" w:type="dxa"/>
            <w:shd w:val="clear" w:color="auto" w:fill="auto"/>
          </w:tcPr>
          <w:p w14:paraId="1A43F4D0" w14:textId="77777777" w:rsidR="000871E9" w:rsidRPr="00FD1AF3" w:rsidRDefault="000871E9" w:rsidP="000871E9">
            <w:pPr>
              <w:rPr>
                <w:rFonts w:cs="Arial"/>
                <w:b/>
                <w:sz w:val="18"/>
                <w:szCs w:val="18"/>
              </w:rPr>
            </w:pPr>
            <w:r w:rsidRPr="00FD1AF3">
              <w:rPr>
                <w:rFonts w:cs="Arial"/>
                <w:b/>
                <w:sz w:val="18"/>
                <w:szCs w:val="18"/>
              </w:rPr>
              <w:t>AO2</w:t>
            </w:r>
          </w:p>
          <w:p w14:paraId="3C137DA5" w14:textId="77777777" w:rsidR="000871E9" w:rsidRPr="00FD1AF3" w:rsidRDefault="000871E9" w:rsidP="000871E9">
            <w:pPr>
              <w:rPr>
                <w:rFonts w:cs="Arial"/>
                <w:sz w:val="18"/>
                <w:szCs w:val="18"/>
              </w:rPr>
            </w:pPr>
            <w:r w:rsidRPr="00FD1AF3">
              <w:rPr>
                <w:rFonts w:cs="Arial"/>
                <w:sz w:val="18"/>
                <w:szCs w:val="18"/>
              </w:rPr>
              <w:t>No acceptable outcome provided.</w:t>
            </w:r>
          </w:p>
        </w:tc>
        <w:tc>
          <w:tcPr>
            <w:tcW w:w="5439" w:type="dxa"/>
          </w:tcPr>
          <w:p w14:paraId="6CFCF21E" w14:textId="0AAF941D"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4734DE01" w14:textId="3EE14DFA" w:rsidTr="000871E9">
        <w:tc>
          <w:tcPr>
            <w:tcW w:w="4167" w:type="dxa"/>
            <w:shd w:val="clear" w:color="auto" w:fill="auto"/>
          </w:tcPr>
          <w:p w14:paraId="5EFF81E5" w14:textId="77777777" w:rsidR="000871E9" w:rsidRPr="00FD1AF3" w:rsidRDefault="000871E9" w:rsidP="000871E9">
            <w:pPr>
              <w:rPr>
                <w:rFonts w:cs="Arial"/>
                <w:b/>
                <w:sz w:val="18"/>
                <w:szCs w:val="18"/>
              </w:rPr>
            </w:pPr>
            <w:r w:rsidRPr="00FD1AF3">
              <w:rPr>
                <w:rFonts w:cs="Arial"/>
                <w:b/>
                <w:sz w:val="18"/>
                <w:szCs w:val="18"/>
              </w:rPr>
              <w:t>PO3</w:t>
            </w:r>
          </w:p>
          <w:p w14:paraId="0B2708A2" w14:textId="77777777" w:rsidR="000871E9" w:rsidRPr="00FD1AF3" w:rsidRDefault="000871E9" w:rsidP="000871E9">
            <w:pPr>
              <w:rPr>
                <w:rFonts w:cs="Arial"/>
                <w:sz w:val="18"/>
                <w:szCs w:val="18"/>
              </w:rPr>
            </w:pPr>
            <w:r w:rsidRPr="00FD1AF3">
              <w:rPr>
                <w:rFonts w:cs="Arial"/>
                <w:sz w:val="18"/>
                <w:szCs w:val="18"/>
              </w:rPr>
              <w:t>The relocatable home park or tourist park is located on a site of an appropriate size and has suitable levels of accessibility.</w:t>
            </w:r>
          </w:p>
        </w:tc>
        <w:tc>
          <w:tcPr>
            <w:tcW w:w="4338" w:type="dxa"/>
            <w:shd w:val="clear" w:color="auto" w:fill="auto"/>
          </w:tcPr>
          <w:p w14:paraId="7382EB8A" w14:textId="77777777" w:rsidR="000871E9" w:rsidRPr="00FD1AF3" w:rsidRDefault="000871E9" w:rsidP="000871E9">
            <w:pPr>
              <w:rPr>
                <w:rFonts w:cs="Arial"/>
                <w:b/>
                <w:sz w:val="18"/>
                <w:szCs w:val="18"/>
              </w:rPr>
            </w:pPr>
            <w:r>
              <w:rPr>
                <w:rFonts w:cs="Arial"/>
                <w:b/>
                <w:sz w:val="18"/>
                <w:szCs w:val="18"/>
              </w:rPr>
              <w:t xml:space="preserve">AO3.1 </w:t>
            </w:r>
          </w:p>
          <w:p w14:paraId="00931249" w14:textId="77777777" w:rsidR="000871E9" w:rsidRPr="00FD1AF3" w:rsidRDefault="000871E9" w:rsidP="000871E9">
            <w:pPr>
              <w:rPr>
                <w:rFonts w:cs="Arial"/>
                <w:sz w:val="18"/>
                <w:szCs w:val="18"/>
              </w:rPr>
            </w:pPr>
            <w:r w:rsidRPr="00FD1AF3">
              <w:rPr>
                <w:rFonts w:cs="Arial"/>
                <w:sz w:val="18"/>
                <w:szCs w:val="18"/>
              </w:rPr>
              <w:t xml:space="preserve">The </w:t>
            </w:r>
            <w:r>
              <w:rPr>
                <w:rFonts w:cs="Arial"/>
                <w:sz w:val="18"/>
                <w:szCs w:val="18"/>
              </w:rPr>
              <w:t xml:space="preserve">relocatable home park or tourist park is located on a </w:t>
            </w:r>
            <w:r w:rsidRPr="00FD1AF3">
              <w:rPr>
                <w:rFonts w:cs="Arial"/>
                <w:sz w:val="18"/>
                <w:szCs w:val="18"/>
              </w:rPr>
              <w:t>site</w:t>
            </w:r>
            <w:r>
              <w:rPr>
                <w:rFonts w:cs="Arial"/>
                <w:sz w:val="18"/>
                <w:szCs w:val="18"/>
              </w:rPr>
              <w:t xml:space="preserve"> </w:t>
            </w:r>
            <w:proofErr w:type="gramStart"/>
            <w:r>
              <w:rPr>
                <w:rFonts w:cs="Arial"/>
                <w:sz w:val="18"/>
                <w:szCs w:val="18"/>
              </w:rPr>
              <w:t>which</w:t>
            </w:r>
            <w:r w:rsidRPr="00FD1AF3">
              <w:rPr>
                <w:rFonts w:cs="Arial"/>
                <w:sz w:val="18"/>
                <w:szCs w:val="18"/>
              </w:rPr>
              <w:t>:-</w:t>
            </w:r>
            <w:proofErr w:type="gramEnd"/>
          </w:p>
          <w:p w14:paraId="25312575" w14:textId="77777777" w:rsidR="000871E9" w:rsidRPr="00FD1AF3" w:rsidRDefault="000871E9" w:rsidP="000871E9">
            <w:pPr>
              <w:numPr>
                <w:ilvl w:val="0"/>
                <w:numId w:val="16"/>
              </w:numPr>
              <w:rPr>
                <w:rFonts w:cs="Arial"/>
                <w:sz w:val="18"/>
                <w:szCs w:val="18"/>
              </w:rPr>
            </w:pPr>
            <w:r w:rsidRPr="00FD1AF3">
              <w:rPr>
                <w:rFonts w:cs="Arial"/>
                <w:sz w:val="18"/>
                <w:szCs w:val="18"/>
              </w:rPr>
              <w:t>is at least 2</w:t>
            </w:r>
            <w:r>
              <w:rPr>
                <w:rFonts w:cs="Arial"/>
                <w:sz w:val="18"/>
                <w:szCs w:val="18"/>
              </w:rPr>
              <w:t>ha</w:t>
            </w:r>
            <w:r w:rsidRPr="00FD1AF3">
              <w:rPr>
                <w:rFonts w:cs="Arial"/>
                <w:sz w:val="18"/>
                <w:szCs w:val="18"/>
              </w:rPr>
              <w:t xml:space="preserve"> in area in the case of a </w:t>
            </w:r>
            <w:r>
              <w:rPr>
                <w:rFonts w:cs="Arial"/>
                <w:sz w:val="18"/>
                <w:szCs w:val="18"/>
              </w:rPr>
              <w:t xml:space="preserve">tourist </w:t>
            </w:r>
            <w:r w:rsidRPr="00FD1AF3">
              <w:rPr>
                <w:rFonts w:cs="Arial"/>
                <w:sz w:val="18"/>
                <w:szCs w:val="18"/>
              </w:rPr>
              <w:t>park or at least 4</w:t>
            </w:r>
            <w:r>
              <w:rPr>
                <w:rFonts w:cs="Arial"/>
                <w:sz w:val="18"/>
                <w:szCs w:val="18"/>
              </w:rPr>
              <w:t>ha</w:t>
            </w:r>
            <w:r w:rsidRPr="00FD1AF3">
              <w:rPr>
                <w:rFonts w:cs="Arial"/>
                <w:sz w:val="18"/>
                <w:szCs w:val="18"/>
              </w:rPr>
              <w:t xml:space="preserve"> in area in the case of a relocatable home park; and</w:t>
            </w:r>
          </w:p>
          <w:p w14:paraId="6976B00D" w14:textId="77777777" w:rsidR="000871E9" w:rsidRPr="00FD1AF3" w:rsidRDefault="000871E9" w:rsidP="000871E9">
            <w:pPr>
              <w:numPr>
                <w:ilvl w:val="0"/>
                <w:numId w:val="16"/>
              </w:numPr>
              <w:rPr>
                <w:rFonts w:cs="Arial"/>
                <w:sz w:val="18"/>
                <w:szCs w:val="18"/>
              </w:rPr>
            </w:pPr>
            <w:r w:rsidRPr="00FD1AF3">
              <w:rPr>
                <w:rFonts w:cs="Arial"/>
                <w:sz w:val="18"/>
                <w:szCs w:val="18"/>
              </w:rPr>
              <w:t xml:space="preserve">has a road frontage of at least </w:t>
            </w:r>
            <w:proofErr w:type="gramStart"/>
            <w:r w:rsidRPr="00FD1AF3">
              <w:rPr>
                <w:rFonts w:cs="Arial"/>
                <w:sz w:val="18"/>
                <w:szCs w:val="18"/>
              </w:rPr>
              <w:t>20</w:t>
            </w:r>
            <w:r>
              <w:rPr>
                <w:rFonts w:cs="Arial"/>
                <w:sz w:val="18"/>
                <w:szCs w:val="18"/>
              </w:rPr>
              <w:t>m</w:t>
            </w:r>
            <w:r w:rsidRPr="00FD1AF3">
              <w:rPr>
                <w:rFonts w:cs="Arial"/>
                <w:sz w:val="18"/>
                <w:szCs w:val="18"/>
              </w:rPr>
              <w:t>.</w:t>
            </w:r>
            <w:proofErr w:type="gramEnd"/>
          </w:p>
          <w:p w14:paraId="094CD10F" w14:textId="77777777" w:rsidR="000871E9" w:rsidRDefault="000871E9" w:rsidP="000871E9">
            <w:pPr>
              <w:rPr>
                <w:rFonts w:cs="Arial"/>
                <w:sz w:val="18"/>
                <w:szCs w:val="18"/>
              </w:rPr>
            </w:pPr>
          </w:p>
          <w:p w14:paraId="62FCDEA6" w14:textId="77777777" w:rsidR="000871E9" w:rsidRPr="00D443E8" w:rsidRDefault="000871E9" w:rsidP="000871E9">
            <w:pPr>
              <w:rPr>
                <w:rFonts w:cs="Arial"/>
                <w:b/>
                <w:sz w:val="18"/>
                <w:szCs w:val="18"/>
              </w:rPr>
            </w:pPr>
            <w:r w:rsidRPr="00D443E8">
              <w:rPr>
                <w:rFonts w:cs="Arial"/>
                <w:b/>
                <w:sz w:val="18"/>
                <w:szCs w:val="18"/>
              </w:rPr>
              <w:t>AO3.2</w:t>
            </w:r>
          </w:p>
          <w:p w14:paraId="19F67AF8" w14:textId="77777777" w:rsidR="000871E9" w:rsidRPr="00FD1AF3" w:rsidRDefault="000871E9" w:rsidP="000871E9">
            <w:pPr>
              <w:rPr>
                <w:rFonts w:cs="Arial"/>
                <w:sz w:val="18"/>
                <w:szCs w:val="18"/>
              </w:rPr>
            </w:pPr>
            <w:r w:rsidRPr="00FD1AF3">
              <w:rPr>
                <w:rFonts w:cs="Arial"/>
                <w:sz w:val="18"/>
                <w:szCs w:val="18"/>
              </w:rPr>
              <w:t xml:space="preserve">Roads to which the site has </w:t>
            </w:r>
            <w:proofErr w:type="gramStart"/>
            <w:r w:rsidRPr="00FD1AF3">
              <w:rPr>
                <w:rFonts w:cs="Arial"/>
                <w:sz w:val="18"/>
                <w:szCs w:val="18"/>
              </w:rPr>
              <w:t>access:-</w:t>
            </w:r>
            <w:proofErr w:type="gramEnd"/>
          </w:p>
          <w:p w14:paraId="1FD84ED1" w14:textId="77777777" w:rsidR="000871E9" w:rsidRPr="00FD1AF3" w:rsidRDefault="000871E9" w:rsidP="000871E9">
            <w:pPr>
              <w:numPr>
                <w:ilvl w:val="0"/>
                <w:numId w:val="17"/>
              </w:numPr>
              <w:rPr>
                <w:rFonts w:cs="Arial"/>
                <w:sz w:val="18"/>
                <w:szCs w:val="18"/>
              </w:rPr>
            </w:pPr>
            <w:r w:rsidRPr="00FD1AF3">
              <w:rPr>
                <w:rFonts w:cs="Arial"/>
                <w:sz w:val="18"/>
                <w:szCs w:val="18"/>
              </w:rPr>
              <w:t xml:space="preserve">have a minimum reserve width of 20m; </w:t>
            </w:r>
          </w:p>
          <w:p w14:paraId="48546FC8" w14:textId="77777777" w:rsidR="000871E9" w:rsidRPr="00FD1AF3" w:rsidRDefault="000871E9" w:rsidP="000871E9">
            <w:pPr>
              <w:numPr>
                <w:ilvl w:val="0"/>
                <w:numId w:val="17"/>
              </w:numPr>
              <w:rPr>
                <w:rFonts w:cs="Arial"/>
                <w:sz w:val="18"/>
                <w:szCs w:val="18"/>
              </w:rPr>
            </w:pPr>
            <w:r w:rsidRPr="00FD1AF3">
              <w:rPr>
                <w:rFonts w:cs="Arial"/>
                <w:sz w:val="18"/>
                <w:szCs w:val="18"/>
              </w:rPr>
              <w:t>are fully constructed with bitumen paving for the full frontage of the site;</w:t>
            </w:r>
            <w:r>
              <w:rPr>
                <w:rFonts w:cs="Arial"/>
                <w:sz w:val="18"/>
                <w:szCs w:val="18"/>
              </w:rPr>
              <w:t xml:space="preserve"> and</w:t>
            </w:r>
            <w:r w:rsidRPr="00FD1AF3">
              <w:rPr>
                <w:rFonts w:cs="Arial"/>
                <w:sz w:val="18"/>
                <w:szCs w:val="18"/>
              </w:rPr>
              <w:t xml:space="preserve"> </w:t>
            </w:r>
          </w:p>
          <w:p w14:paraId="6A512CE9" w14:textId="77777777" w:rsidR="000871E9" w:rsidRPr="00FD1AF3" w:rsidRDefault="000871E9" w:rsidP="000871E9">
            <w:pPr>
              <w:numPr>
                <w:ilvl w:val="0"/>
                <w:numId w:val="17"/>
              </w:numPr>
              <w:rPr>
                <w:rFonts w:cs="Arial"/>
                <w:sz w:val="18"/>
                <w:szCs w:val="18"/>
              </w:rPr>
            </w:pPr>
            <w:proofErr w:type="gramStart"/>
            <w:r w:rsidRPr="00FD1AF3">
              <w:rPr>
                <w:rFonts w:cs="Arial"/>
                <w:sz w:val="18"/>
                <w:szCs w:val="18"/>
              </w:rPr>
              <w:t>are capable of accommodating</w:t>
            </w:r>
            <w:proofErr w:type="gramEnd"/>
            <w:r w:rsidRPr="00FD1AF3">
              <w:rPr>
                <w:rFonts w:cs="Arial"/>
                <w:sz w:val="18"/>
                <w:szCs w:val="18"/>
              </w:rPr>
              <w:t xml:space="preserve"> any projected increase in traffic generated by the development.</w:t>
            </w:r>
          </w:p>
        </w:tc>
        <w:tc>
          <w:tcPr>
            <w:tcW w:w="5439" w:type="dxa"/>
          </w:tcPr>
          <w:p w14:paraId="64794B02" w14:textId="00189C70" w:rsidR="000871E9"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713E3327" w14:textId="1C3F67BE" w:rsidTr="000871E9">
        <w:tc>
          <w:tcPr>
            <w:tcW w:w="8505" w:type="dxa"/>
            <w:gridSpan w:val="2"/>
            <w:shd w:val="clear" w:color="auto" w:fill="D9D9D9"/>
          </w:tcPr>
          <w:p w14:paraId="5235B3C3" w14:textId="77777777" w:rsidR="000871E9" w:rsidRPr="00FD1AF3" w:rsidRDefault="000871E9" w:rsidP="000871E9">
            <w:pPr>
              <w:rPr>
                <w:b/>
                <w:i/>
                <w:sz w:val="18"/>
                <w:szCs w:val="18"/>
              </w:rPr>
            </w:pPr>
            <w:r w:rsidRPr="00FD1AF3">
              <w:rPr>
                <w:b/>
                <w:i/>
                <w:sz w:val="18"/>
                <w:szCs w:val="18"/>
              </w:rPr>
              <w:t xml:space="preserve">Residential </w:t>
            </w:r>
            <w:r>
              <w:rPr>
                <w:b/>
                <w:i/>
                <w:sz w:val="18"/>
                <w:szCs w:val="18"/>
              </w:rPr>
              <w:t>a</w:t>
            </w:r>
            <w:r w:rsidRPr="00FD1AF3">
              <w:rPr>
                <w:b/>
                <w:i/>
                <w:sz w:val="18"/>
                <w:szCs w:val="18"/>
              </w:rPr>
              <w:t xml:space="preserve">menity and </w:t>
            </w:r>
            <w:r>
              <w:rPr>
                <w:b/>
                <w:i/>
                <w:sz w:val="18"/>
                <w:szCs w:val="18"/>
              </w:rPr>
              <w:t>l</w:t>
            </w:r>
            <w:r w:rsidRPr="00FD1AF3">
              <w:rPr>
                <w:b/>
                <w:i/>
                <w:sz w:val="18"/>
                <w:szCs w:val="18"/>
              </w:rPr>
              <w:t>andscaping</w:t>
            </w:r>
          </w:p>
        </w:tc>
        <w:tc>
          <w:tcPr>
            <w:tcW w:w="5439" w:type="dxa"/>
            <w:shd w:val="clear" w:color="auto" w:fill="D9D9D9"/>
          </w:tcPr>
          <w:p w14:paraId="477B9999" w14:textId="77777777" w:rsidR="000871E9" w:rsidRPr="00FD1AF3" w:rsidRDefault="000871E9" w:rsidP="000871E9">
            <w:pPr>
              <w:rPr>
                <w:b/>
                <w:i/>
                <w:sz w:val="18"/>
                <w:szCs w:val="18"/>
              </w:rPr>
            </w:pPr>
          </w:p>
        </w:tc>
      </w:tr>
      <w:tr w:rsidR="000871E9" w:rsidRPr="00FD1AF3" w14:paraId="7D17121E" w14:textId="6BC0578C" w:rsidTr="000871E9">
        <w:tc>
          <w:tcPr>
            <w:tcW w:w="4167" w:type="dxa"/>
            <w:tcBorders>
              <w:bottom w:val="single" w:sz="4" w:space="0" w:color="auto"/>
            </w:tcBorders>
            <w:shd w:val="clear" w:color="auto" w:fill="auto"/>
          </w:tcPr>
          <w:p w14:paraId="7A3D4DE9" w14:textId="77777777" w:rsidR="000871E9" w:rsidRPr="00FD1AF3" w:rsidRDefault="000871E9" w:rsidP="000871E9">
            <w:pPr>
              <w:rPr>
                <w:rFonts w:cs="Arial"/>
                <w:b/>
                <w:sz w:val="18"/>
                <w:szCs w:val="18"/>
              </w:rPr>
            </w:pPr>
            <w:r w:rsidRPr="00FD1AF3">
              <w:rPr>
                <w:rFonts w:cs="Arial"/>
                <w:b/>
                <w:sz w:val="18"/>
                <w:szCs w:val="18"/>
              </w:rPr>
              <w:t>PO</w:t>
            </w:r>
            <w:r>
              <w:rPr>
                <w:rFonts w:cs="Arial"/>
                <w:b/>
                <w:sz w:val="18"/>
                <w:szCs w:val="18"/>
              </w:rPr>
              <w:t>4</w:t>
            </w:r>
          </w:p>
          <w:p w14:paraId="1CE2CF78" w14:textId="77777777" w:rsidR="000871E9" w:rsidRPr="00FD1AF3" w:rsidRDefault="000871E9" w:rsidP="000871E9">
            <w:pPr>
              <w:rPr>
                <w:rFonts w:cs="Arial"/>
                <w:sz w:val="18"/>
                <w:szCs w:val="18"/>
              </w:rPr>
            </w:pPr>
            <w:r w:rsidRPr="00FD1AF3">
              <w:rPr>
                <w:rFonts w:cs="Arial"/>
                <w:sz w:val="18"/>
                <w:szCs w:val="18"/>
              </w:rPr>
              <w:t>The relocatable home park or tourist park does not impact on the amenity of adjoining or nearby residential areas.</w:t>
            </w:r>
          </w:p>
        </w:tc>
        <w:tc>
          <w:tcPr>
            <w:tcW w:w="4338" w:type="dxa"/>
            <w:tcBorders>
              <w:bottom w:val="single" w:sz="4" w:space="0" w:color="auto"/>
            </w:tcBorders>
            <w:shd w:val="clear" w:color="auto" w:fill="auto"/>
          </w:tcPr>
          <w:p w14:paraId="443DF0C1" w14:textId="77777777" w:rsidR="000871E9" w:rsidRPr="00FD1AF3" w:rsidRDefault="000871E9" w:rsidP="000871E9">
            <w:pPr>
              <w:rPr>
                <w:rFonts w:cs="Arial"/>
                <w:b/>
                <w:sz w:val="18"/>
                <w:szCs w:val="18"/>
              </w:rPr>
            </w:pPr>
            <w:r w:rsidRPr="00FD1AF3">
              <w:rPr>
                <w:rFonts w:cs="Arial"/>
                <w:b/>
                <w:sz w:val="18"/>
                <w:szCs w:val="18"/>
              </w:rPr>
              <w:t>AO</w:t>
            </w:r>
            <w:r>
              <w:rPr>
                <w:rFonts w:cs="Arial"/>
                <w:b/>
                <w:sz w:val="18"/>
                <w:szCs w:val="18"/>
              </w:rPr>
              <w:t>4</w:t>
            </w:r>
            <w:r w:rsidRPr="00FD1AF3">
              <w:rPr>
                <w:rFonts w:cs="Arial"/>
                <w:b/>
                <w:sz w:val="18"/>
                <w:szCs w:val="18"/>
              </w:rPr>
              <w:t>.1</w:t>
            </w:r>
          </w:p>
          <w:p w14:paraId="174A04DE" w14:textId="77777777" w:rsidR="000871E9" w:rsidRPr="00FD1AF3" w:rsidRDefault="000871E9" w:rsidP="000871E9">
            <w:pPr>
              <w:rPr>
                <w:rFonts w:cs="Arial"/>
                <w:sz w:val="18"/>
                <w:szCs w:val="18"/>
              </w:rPr>
            </w:pPr>
            <w:r w:rsidRPr="00FD1AF3">
              <w:rPr>
                <w:rFonts w:cs="Arial"/>
                <w:sz w:val="18"/>
                <w:szCs w:val="18"/>
              </w:rPr>
              <w:t>A 1.8m high solid screen fence is provided for the full length of any property boundary adjoining an existing residential use or land included in a residential zone.</w:t>
            </w:r>
          </w:p>
          <w:p w14:paraId="0DA96994" w14:textId="77777777" w:rsidR="000871E9" w:rsidRDefault="000871E9" w:rsidP="000871E9">
            <w:pPr>
              <w:rPr>
                <w:rFonts w:cs="Arial"/>
                <w:sz w:val="18"/>
                <w:szCs w:val="18"/>
              </w:rPr>
            </w:pPr>
          </w:p>
          <w:p w14:paraId="37441DB2" w14:textId="77777777" w:rsidR="000871E9" w:rsidRPr="00D443E8" w:rsidRDefault="000871E9" w:rsidP="000871E9">
            <w:pPr>
              <w:rPr>
                <w:rFonts w:cs="Arial"/>
                <w:b/>
                <w:sz w:val="18"/>
                <w:szCs w:val="18"/>
              </w:rPr>
            </w:pPr>
            <w:r w:rsidRPr="00D443E8">
              <w:rPr>
                <w:rFonts w:cs="Arial"/>
                <w:b/>
                <w:sz w:val="18"/>
                <w:szCs w:val="18"/>
              </w:rPr>
              <w:t>AO4.2</w:t>
            </w:r>
          </w:p>
          <w:p w14:paraId="4B3401B7" w14:textId="77777777" w:rsidR="000871E9" w:rsidRPr="00FD1AF3" w:rsidRDefault="000871E9" w:rsidP="000871E9">
            <w:pPr>
              <w:rPr>
                <w:rFonts w:cs="Arial"/>
                <w:sz w:val="18"/>
                <w:szCs w:val="18"/>
              </w:rPr>
            </w:pPr>
            <w:r w:rsidRPr="00FD1AF3">
              <w:rPr>
                <w:rFonts w:cs="Arial"/>
                <w:sz w:val="18"/>
                <w:szCs w:val="18"/>
              </w:rPr>
              <w:t xml:space="preserve">A 3m wide </w:t>
            </w:r>
            <w:r>
              <w:rPr>
                <w:rFonts w:cs="Arial"/>
                <w:sz w:val="18"/>
                <w:szCs w:val="18"/>
              </w:rPr>
              <w:t>landscaping</w:t>
            </w:r>
            <w:r w:rsidRPr="00FD1AF3">
              <w:rPr>
                <w:rFonts w:cs="Arial"/>
                <w:sz w:val="18"/>
                <w:szCs w:val="18"/>
              </w:rPr>
              <w:t xml:space="preserve"> strip is provided to the front, side and rear property boundaries of the site.</w:t>
            </w:r>
          </w:p>
          <w:p w14:paraId="2532B155" w14:textId="77777777" w:rsidR="000871E9" w:rsidRDefault="000871E9" w:rsidP="000871E9">
            <w:pPr>
              <w:rPr>
                <w:rFonts w:cs="Arial"/>
                <w:sz w:val="18"/>
                <w:szCs w:val="18"/>
              </w:rPr>
            </w:pPr>
          </w:p>
          <w:p w14:paraId="24C9DA47" w14:textId="77777777" w:rsidR="000871E9" w:rsidRPr="00D443E8" w:rsidRDefault="000871E9" w:rsidP="000871E9">
            <w:pPr>
              <w:rPr>
                <w:rFonts w:cs="Arial"/>
                <w:b/>
                <w:sz w:val="18"/>
                <w:szCs w:val="18"/>
              </w:rPr>
            </w:pPr>
            <w:r w:rsidRPr="00D443E8">
              <w:rPr>
                <w:rFonts w:cs="Arial"/>
                <w:b/>
                <w:sz w:val="18"/>
                <w:szCs w:val="18"/>
              </w:rPr>
              <w:t>AO4.3</w:t>
            </w:r>
          </w:p>
          <w:p w14:paraId="6EC7ABCF" w14:textId="77777777" w:rsidR="000871E9" w:rsidRPr="00FD1AF3" w:rsidRDefault="000871E9" w:rsidP="000871E9">
            <w:pPr>
              <w:rPr>
                <w:rFonts w:cs="Arial"/>
                <w:sz w:val="18"/>
                <w:szCs w:val="18"/>
              </w:rPr>
            </w:pPr>
            <w:r w:rsidRPr="00FD1AF3">
              <w:rPr>
                <w:rFonts w:cs="Arial"/>
                <w:sz w:val="18"/>
                <w:szCs w:val="18"/>
              </w:rPr>
              <w:t xml:space="preserve">Pools and other potentially noisy activities or mechanical plant are not located where they adjoin an existing residential use. </w:t>
            </w:r>
          </w:p>
        </w:tc>
        <w:tc>
          <w:tcPr>
            <w:tcW w:w="5439" w:type="dxa"/>
            <w:tcBorders>
              <w:bottom w:val="single" w:sz="4" w:space="0" w:color="auto"/>
            </w:tcBorders>
          </w:tcPr>
          <w:p w14:paraId="4CEB9550" w14:textId="5DA304EC"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339F1F5F" w14:textId="04CBF6DB" w:rsidTr="000871E9">
        <w:tc>
          <w:tcPr>
            <w:tcW w:w="8505" w:type="dxa"/>
            <w:gridSpan w:val="2"/>
            <w:shd w:val="clear" w:color="auto" w:fill="D9D9D9"/>
          </w:tcPr>
          <w:p w14:paraId="791EF4B8" w14:textId="77777777" w:rsidR="000871E9" w:rsidRPr="00FD1AF3" w:rsidRDefault="000871E9" w:rsidP="000871E9">
            <w:pPr>
              <w:keepNext/>
              <w:rPr>
                <w:b/>
                <w:i/>
                <w:sz w:val="18"/>
                <w:szCs w:val="18"/>
              </w:rPr>
            </w:pPr>
            <w:r w:rsidRPr="00FD1AF3">
              <w:rPr>
                <w:b/>
                <w:i/>
                <w:sz w:val="18"/>
                <w:szCs w:val="18"/>
              </w:rPr>
              <w:lastRenderedPageBreak/>
              <w:t xml:space="preserve">Privacy and </w:t>
            </w:r>
            <w:r>
              <w:rPr>
                <w:b/>
                <w:i/>
                <w:sz w:val="18"/>
                <w:szCs w:val="18"/>
              </w:rPr>
              <w:t>s</w:t>
            </w:r>
            <w:r w:rsidRPr="00FD1AF3">
              <w:rPr>
                <w:b/>
                <w:i/>
                <w:sz w:val="18"/>
                <w:szCs w:val="18"/>
              </w:rPr>
              <w:t>eparation</w:t>
            </w:r>
          </w:p>
        </w:tc>
        <w:tc>
          <w:tcPr>
            <w:tcW w:w="5439" w:type="dxa"/>
            <w:shd w:val="clear" w:color="auto" w:fill="D9D9D9"/>
          </w:tcPr>
          <w:p w14:paraId="1FC9EC67" w14:textId="77777777" w:rsidR="000871E9" w:rsidRPr="00FD1AF3" w:rsidRDefault="000871E9" w:rsidP="000871E9">
            <w:pPr>
              <w:rPr>
                <w:b/>
                <w:i/>
                <w:sz w:val="18"/>
                <w:szCs w:val="18"/>
              </w:rPr>
            </w:pPr>
          </w:p>
        </w:tc>
      </w:tr>
      <w:tr w:rsidR="000871E9" w:rsidRPr="00FD1AF3" w14:paraId="49F77328" w14:textId="207EF1C7" w:rsidTr="000871E9">
        <w:tc>
          <w:tcPr>
            <w:tcW w:w="4167" w:type="dxa"/>
            <w:tcBorders>
              <w:bottom w:val="single" w:sz="4" w:space="0" w:color="auto"/>
            </w:tcBorders>
            <w:shd w:val="clear" w:color="auto" w:fill="auto"/>
          </w:tcPr>
          <w:p w14:paraId="7A8341F8" w14:textId="77777777" w:rsidR="000871E9" w:rsidRPr="00FD1AF3" w:rsidRDefault="000871E9" w:rsidP="000871E9">
            <w:pPr>
              <w:keepNext/>
              <w:rPr>
                <w:rFonts w:cs="Arial"/>
                <w:b/>
                <w:sz w:val="18"/>
                <w:szCs w:val="18"/>
              </w:rPr>
            </w:pPr>
            <w:r w:rsidRPr="00FD1AF3">
              <w:rPr>
                <w:rFonts w:cs="Arial"/>
                <w:b/>
                <w:sz w:val="18"/>
                <w:szCs w:val="18"/>
              </w:rPr>
              <w:t>PO</w:t>
            </w:r>
            <w:r>
              <w:rPr>
                <w:rFonts w:cs="Arial"/>
                <w:b/>
                <w:sz w:val="18"/>
                <w:szCs w:val="18"/>
              </w:rPr>
              <w:t>5</w:t>
            </w:r>
          </w:p>
          <w:p w14:paraId="1886CBB8" w14:textId="77777777" w:rsidR="000871E9" w:rsidRPr="00FD1AF3" w:rsidRDefault="000871E9" w:rsidP="000871E9">
            <w:pPr>
              <w:rPr>
                <w:rFonts w:cs="Arial"/>
                <w:sz w:val="18"/>
                <w:szCs w:val="18"/>
              </w:rPr>
            </w:pPr>
            <w:r w:rsidRPr="00FD1AF3">
              <w:rPr>
                <w:rFonts w:cs="Arial"/>
                <w:sz w:val="18"/>
                <w:szCs w:val="18"/>
              </w:rPr>
              <w:t>A reasonable level of privacy and separation is available to all residents within the relocatable home park or tourist park.</w:t>
            </w:r>
          </w:p>
        </w:tc>
        <w:tc>
          <w:tcPr>
            <w:tcW w:w="4338" w:type="dxa"/>
            <w:tcBorders>
              <w:bottom w:val="single" w:sz="4" w:space="0" w:color="auto"/>
            </w:tcBorders>
            <w:shd w:val="clear" w:color="auto" w:fill="auto"/>
          </w:tcPr>
          <w:p w14:paraId="064218CE" w14:textId="77777777" w:rsidR="000871E9" w:rsidRPr="00FD1AF3" w:rsidRDefault="000871E9" w:rsidP="000871E9">
            <w:pPr>
              <w:rPr>
                <w:rFonts w:cs="Arial"/>
                <w:b/>
                <w:sz w:val="18"/>
                <w:szCs w:val="18"/>
              </w:rPr>
            </w:pPr>
            <w:r w:rsidRPr="00FD1AF3">
              <w:rPr>
                <w:rFonts w:cs="Arial"/>
                <w:b/>
                <w:sz w:val="18"/>
                <w:szCs w:val="18"/>
              </w:rPr>
              <w:t>AO</w:t>
            </w:r>
            <w:r>
              <w:rPr>
                <w:rFonts w:cs="Arial"/>
                <w:b/>
                <w:sz w:val="18"/>
                <w:szCs w:val="18"/>
              </w:rPr>
              <w:t>5</w:t>
            </w:r>
            <w:r w:rsidRPr="00FD1AF3">
              <w:rPr>
                <w:rFonts w:cs="Arial"/>
                <w:b/>
                <w:sz w:val="18"/>
                <w:szCs w:val="18"/>
              </w:rPr>
              <w:t>.1</w:t>
            </w:r>
          </w:p>
          <w:p w14:paraId="30BE4AD6" w14:textId="77777777" w:rsidR="000871E9" w:rsidRPr="00FD1AF3" w:rsidRDefault="000871E9" w:rsidP="000871E9">
            <w:pPr>
              <w:rPr>
                <w:rFonts w:cs="Arial"/>
                <w:sz w:val="18"/>
                <w:szCs w:val="18"/>
              </w:rPr>
            </w:pPr>
            <w:r w:rsidRPr="00FD1AF3">
              <w:rPr>
                <w:rFonts w:cs="Arial"/>
                <w:sz w:val="18"/>
                <w:szCs w:val="18"/>
              </w:rPr>
              <w:t xml:space="preserve">Individual relocatable home </w:t>
            </w:r>
            <w:proofErr w:type="gramStart"/>
            <w:r w:rsidRPr="00FD1AF3">
              <w:rPr>
                <w:rFonts w:cs="Arial"/>
                <w:sz w:val="18"/>
                <w:szCs w:val="18"/>
              </w:rPr>
              <w:t>sites:-</w:t>
            </w:r>
            <w:proofErr w:type="gramEnd"/>
          </w:p>
          <w:p w14:paraId="0F49CFD5" w14:textId="77777777" w:rsidR="000871E9" w:rsidRPr="00FD1AF3" w:rsidRDefault="000871E9" w:rsidP="000871E9">
            <w:pPr>
              <w:numPr>
                <w:ilvl w:val="0"/>
                <w:numId w:val="18"/>
              </w:numPr>
              <w:rPr>
                <w:rFonts w:cs="Arial"/>
                <w:sz w:val="18"/>
                <w:szCs w:val="18"/>
              </w:rPr>
            </w:pPr>
            <w:r w:rsidRPr="00FD1AF3">
              <w:rPr>
                <w:rFonts w:cs="Arial"/>
                <w:sz w:val="18"/>
                <w:szCs w:val="18"/>
              </w:rPr>
              <w:t>are at least 200m² in area;</w:t>
            </w:r>
          </w:p>
          <w:p w14:paraId="1DB6DAEC" w14:textId="77777777" w:rsidR="000871E9" w:rsidRPr="00FD1AF3" w:rsidRDefault="000871E9" w:rsidP="000871E9">
            <w:pPr>
              <w:numPr>
                <w:ilvl w:val="0"/>
                <w:numId w:val="18"/>
              </w:numPr>
              <w:rPr>
                <w:rFonts w:cs="Arial"/>
                <w:sz w:val="18"/>
                <w:szCs w:val="18"/>
              </w:rPr>
            </w:pPr>
            <w:r w:rsidRPr="00FD1AF3">
              <w:rPr>
                <w:rFonts w:cs="Arial"/>
                <w:sz w:val="18"/>
                <w:szCs w:val="18"/>
              </w:rPr>
              <w:t>are setback at least 6m from any external road frontage;</w:t>
            </w:r>
          </w:p>
          <w:p w14:paraId="0AF96096" w14:textId="77777777" w:rsidR="000871E9" w:rsidRPr="00FD1AF3" w:rsidRDefault="000871E9" w:rsidP="000871E9">
            <w:pPr>
              <w:numPr>
                <w:ilvl w:val="0"/>
                <w:numId w:val="18"/>
              </w:numPr>
              <w:rPr>
                <w:rFonts w:cs="Arial"/>
                <w:sz w:val="18"/>
                <w:szCs w:val="18"/>
              </w:rPr>
            </w:pPr>
            <w:r w:rsidRPr="00FD1AF3">
              <w:rPr>
                <w:rFonts w:cs="Arial"/>
                <w:sz w:val="18"/>
                <w:szCs w:val="18"/>
              </w:rPr>
              <w:t>have a minimum boundary width to any internal accessway of 10m; and</w:t>
            </w:r>
          </w:p>
          <w:p w14:paraId="1BFB0D99" w14:textId="77777777" w:rsidR="000871E9" w:rsidRPr="00FD1AF3" w:rsidRDefault="000871E9" w:rsidP="000871E9">
            <w:pPr>
              <w:numPr>
                <w:ilvl w:val="0"/>
                <w:numId w:val="18"/>
              </w:numPr>
              <w:rPr>
                <w:rFonts w:cs="Arial"/>
                <w:sz w:val="18"/>
                <w:szCs w:val="18"/>
              </w:rPr>
            </w:pPr>
            <w:r w:rsidRPr="00FD1AF3">
              <w:rPr>
                <w:rFonts w:cs="Arial"/>
                <w:sz w:val="18"/>
                <w:szCs w:val="18"/>
              </w:rPr>
              <w:t>are clearly delineated and separated from adjoining sites by trees or shrubs.</w:t>
            </w:r>
          </w:p>
          <w:p w14:paraId="0945556A" w14:textId="77777777" w:rsidR="000871E9" w:rsidRDefault="000871E9" w:rsidP="000871E9">
            <w:pPr>
              <w:rPr>
                <w:rFonts w:cs="Arial"/>
                <w:sz w:val="18"/>
                <w:szCs w:val="18"/>
              </w:rPr>
            </w:pPr>
          </w:p>
          <w:p w14:paraId="43EA8B24" w14:textId="77777777" w:rsidR="000871E9" w:rsidRPr="00D443E8" w:rsidRDefault="000871E9" w:rsidP="000871E9">
            <w:pPr>
              <w:rPr>
                <w:rFonts w:cs="Arial"/>
                <w:b/>
                <w:sz w:val="18"/>
                <w:szCs w:val="18"/>
              </w:rPr>
            </w:pPr>
            <w:r w:rsidRPr="00D443E8">
              <w:rPr>
                <w:rFonts w:cs="Arial"/>
                <w:b/>
                <w:sz w:val="18"/>
                <w:szCs w:val="18"/>
              </w:rPr>
              <w:t>AO5.2</w:t>
            </w:r>
          </w:p>
          <w:p w14:paraId="17E8B06F" w14:textId="77777777" w:rsidR="000871E9" w:rsidRPr="00FD1AF3" w:rsidRDefault="000871E9" w:rsidP="000871E9">
            <w:pPr>
              <w:rPr>
                <w:rFonts w:cs="Arial"/>
                <w:sz w:val="18"/>
                <w:szCs w:val="18"/>
              </w:rPr>
            </w:pPr>
            <w:r w:rsidRPr="00FD1AF3">
              <w:rPr>
                <w:rFonts w:cs="Arial"/>
                <w:sz w:val="18"/>
                <w:szCs w:val="18"/>
              </w:rPr>
              <w:t xml:space="preserve">Relocatable homes are not sited within 1.5m of the side and rear boundaries or within 3m of the front boundary of </w:t>
            </w:r>
            <w:r>
              <w:rPr>
                <w:rFonts w:cs="Arial"/>
                <w:sz w:val="18"/>
                <w:szCs w:val="18"/>
              </w:rPr>
              <w:t xml:space="preserve">the </w:t>
            </w:r>
            <w:r w:rsidRPr="00FD1AF3">
              <w:rPr>
                <w:rFonts w:cs="Arial"/>
                <w:sz w:val="18"/>
                <w:szCs w:val="18"/>
              </w:rPr>
              <w:t>individual relocatable home site.</w:t>
            </w:r>
          </w:p>
          <w:p w14:paraId="54C54952" w14:textId="77777777" w:rsidR="000871E9" w:rsidRDefault="000871E9" w:rsidP="000871E9">
            <w:pPr>
              <w:rPr>
                <w:rFonts w:cs="Arial"/>
                <w:sz w:val="18"/>
                <w:szCs w:val="18"/>
              </w:rPr>
            </w:pPr>
          </w:p>
          <w:p w14:paraId="2F9AB511" w14:textId="77777777" w:rsidR="000871E9" w:rsidRPr="00D443E8" w:rsidRDefault="000871E9" w:rsidP="000871E9">
            <w:pPr>
              <w:rPr>
                <w:rFonts w:cs="Arial"/>
                <w:b/>
                <w:sz w:val="18"/>
                <w:szCs w:val="18"/>
              </w:rPr>
            </w:pPr>
            <w:r w:rsidRPr="00D443E8">
              <w:rPr>
                <w:rFonts w:cs="Arial"/>
                <w:b/>
                <w:sz w:val="18"/>
                <w:szCs w:val="18"/>
              </w:rPr>
              <w:t>AO5.3</w:t>
            </w:r>
          </w:p>
          <w:p w14:paraId="5D2124B1" w14:textId="77777777" w:rsidR="000871E9" w:rsidRPr="00FD1AF3" w:rsidRDefault="000871E9" w:rsidP="000871E9">
            <w:pPr>
              <w:rPr>
                <w:rFonts w:cs="Arial"/>
                <w:sz w:val="18"/>
                <w:szCs w:val="18"/>
              </w:rPr>
            </w:pPr>
            <w:r w:rsidRPr="00FD1AF3">
              <w:rPr>
                <w:rFonts w:cs="Arial"/>
                <w:sz w:val="18"/>
                <w:szCs w:val="18"/>
              </w:rPr>
              <w:t xml:space="preserve">Individual caravan and cabin </w:t>
            </w:r>
            <w:proofErr w:type="gramStart"/>
            <w:r w:rsidRPr="00FD1AF3">
              <w:rPr>
                <w:rFonts w:cs="Arial"/>
                <w:sz w:val="18"/>
                <w:szCs w:val="18"/>
              </w:rPr>
              <w:t>sites:-</w:t>
            </w:r>
            <w:proofErr w:type="gramEnd"/>
          </w:p>
          <w:p w14:paraId="5B897A22" w14:textId="77777777" w:rsidR="000871E9" w:rsidRPr="00FD1AF3" w:rsidRDefault="000871E9" w:rsidP="000871E9">
            <w:pPr>
              <w:numPr>
                <w:ilvl w:val="0"/>
                <w:numId w:val="19"/>
              </w:numPr>
              <w:rPr>
                <w:rFonts w:cs="Arial"/>
                <w:sz w:val="18"/>
                <w:szCs w:val="18"/>
              </w:rPr>
            </w:pPr>
            <w:r w:rsidRPr="00FD1AF3">
              <w:rPr>
                <w:rFonts w:cs="Arial"/>
                <w:sz w:val="18"/>
                <w:szCs w:val="18"/>
              </w:rPr>
              <w:t>are set back at least 12m from any external road frontage and 5m from any other property boundary;</w:t>
            </w:r>
          </w:p>
          <w:p w14:paraId="441F5067" w14:textId="77777777" w:rsidR="000871E9" w:rsidRPr="00FD1AF3" w:rsidRDefault="000871E9" w:rsidP="000871E9">
            <w:pPr>
              <w:numPr>
                <w:ilvl w:val="0"/>
                <w:numId w:val="19"/>
              </w:numPr>
              <w:rPr>
                <w:rFonts w:cs="Arial"/>
                <w:sz w:val="18"/>
                <w:szCs w:val="18"/>
              </w:rPr>
            </w:pPr>
            <w:r w:rsidRPr="00FD1AF3">
              <w:rPr>
                <w:rFonts w:cs="Arial"/>
                <w:sz w:val="18"/>
                <w:szCs w:val="18"/>
              </w:rPr>
              <w:t>are sited such that no part of any caravan is within 3m of any other caravan, tent, cabin or building;</w:t>
            </w:r>
          </w:p>
          <w:p w14:paraId="005C6866" w14:textId="77777777" w:rsidR="000871E9" w:rsidRPr="00FD1AF3" w:rsidRDefault="000871E9" w:rsidP="000871E9">
            <w:pPr>
              <w:numPr>
                <w:ilvl w:val="0"/>
                <w:numId w:val="19"/>
              </w:numPr>
              <w:rPr>
                <w:rFonts w:cs="Arial"/>
                <w:sz w:val="18"/>
                <w:szCs w:val="18"/>
              </w:rPr>
            </w:pPr>
            <w:r w:rsidRPr="00FD1AF3">
              <w:rPr>
                <w:rFonts w:cs="Arial"/>
                <w:sz w:val="18"/>
                <w:szCs w:val="18"/>
              </w:rPr>
              <w:t>have a frontage of at least 10m</w:t>
            </w:r>
            <w:r>
              <w:rPr>
                <w:rFonts w:cs="Arial"/>
                <w:sz w:val="18"/>
                <w:szCs w:val="18"/>
              </w:rPr>
              <w:t xml:space="preserve"> </w:t>
            </w:r>
            <w:r w:rsidRPr="00FD1AF3">
              <w:rPr>
                <w:rFonts w:cs="Arial"/>
                <w:sz w:val="18"/>
                <w:szCs w:val="18"/>
              </w:rPr>
              <w:t>to any internal accessway;</w:t>
            </w:r>
          </w:p>
          <w:p w14:paraId="741DB086" w14:textId="77777777" w:rsidR="000871E9" w:rsidRPr="00FD1AF3" w:rsidRDefault="000871E9" w:rsidP="000871E9">
            <w:pPr>
              <w:numPr>
                <w:ilvl w:val="0"/>
                <w:numId w:val="19"/>
              </w:numPr>
              <w:rPr>
                <w:rFonts w:cs="Arial"/>
                <w:sz w:val="18"/>
                <w:szCs w:val="18"/>
              </w:rPr>
            </w:pPr>
            <w:r w:rsidRPr="00FD1AF3">
              <w:rPr>
                <w:rFonts w:cs="Arial"/>
                <w:sz w:val="18"/>
                <w:szCs w:val="18"/>
              </w:rPr>
              <w:t xml:space="preserve">are clearly delineated and separated from adjoining sites by trees or shrubs; </w:t>
            </w:r>
          </w:p>
          <w:p w14:paraId="3209E99C" w14:textId="77777777" w:rsidR="000871E9" w:rsidRPr="00FD1AF3" w:rsidRDefault="000871E9" w:rsidP="000871E9">
            <w:pPr>
              <w:numPr>
                <w:ilvl w:val="0"/>
                <w:numId w:val="19"/>
              </w:numPr>
              <w:rPr>
                <w:rFonts w:cs="Arial"/>
                <w:sz w:val="18"/>
                <w:szCs w:val="18"/>
              </w:rPr>
            </w:pPr>
            <w:r w:rsidRPr="00FD1AF3">
              <w:rPr>
                <w:rFonts w:cs="Arial"/>
                <w:sz w:val="18"/>
                <w:szCs w:val="18"/>
              </w:rPr>
              <w:t xml:space="preserve">contain a clear area of at least 2.5m </w:t>
            </w:r>
            <w:r>
              <w:rPr>
                <w:rFonts w:cs="Arial"/>
                <w:sz w:val="18"/>
                <w:szCs w:val="18"/>
              </w:rPr>
              <w:t>by</w:t>
            </w:r>
            <w:r w:rsidRPr="00FD1AF3">
              <w:rPr>
                <w:rFonts w:cs="Arial"/>
                <w:sz w:val="18"/>
                <w:szCs w:val="18"/>
              </w:rPr>
              <w:t xml:space="preserve"> 2.5m for outdoor space; and</w:t>
            </w:r>
          </w:p>
          <w:p w14:paraId="4153E14F" w14:textId="77777777" w:rsidR="000871E9" w:rsidRPr="00FD1AF3" w:rsidRDefault="000871E9" w:rsidP="000871E9">
            <w:pPr>
              <w:numPr>
                <w:ilvl w:val="0"/>
                <w:numId w:val="19"/>
              </w:numPr>
              <w:rPr>
                <w:rFonts w:cs="Arial"/>
                <w:sz w:val="18"/>
                <w:szCs w:val="18"/>
              </w:rPr>
            </w:pPr>
            <w:r w:rsidRPr="00FD1AF3">
              <w:rPr>
                <w:rFonts w:cs="Arial"/>
                <w:sz w:val="18"/>
                <w:szCs w:val="18"/>
              </w:rPr>
              <w:t>ensure that no part of any caravan or cabin is within 2m of any internal accessway.</w:t>
            </w:r>
          </w:p>
        </w:tc>
        <w:tc>
          <w:tcPr>
            <w:tcW w:w="5439" w:type="dxa"/>
            <w:tcBorders>
              <w:bottom w:val="single" w:sz="4" w:space="0" w:color="auto"/>
            </w:tcBorders>
          </w:tcPr>
          <w:p w14:paraId="410E2846" w14:textId="45E7A50B"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4F8F7606" w14:textId="572BDC1F" w:rsidTr="000871E9">
        <w:tc>
          <w:tcPr>
            <w:tcW w:w="8505" w:type="dxa"/>
            <w:gridSpan w:val="2"/>
            <w:shd w:val="clear" w:color="auto" w:fill="D9D9D9"/>
          </w:tcPr>
          <w:p w14:paraId="3509AF1B" w14:textId="77777777" w:rsidR="000871E9" w:rsidRPr="00FD1AF3" w:rsidRDefault="000871E9" w:rsidP="000871E9">
            <w:pPr>
              <w:rPr>
                <w:b/>
                <w:i/>
                <w:sz w:val="18"/>
                <w:szCs w:val="18"/>
              </w:rPr>
            </w:pPr>
            <w:r w:rsidRPr="00FD1AF3">
              <w:rPr>
                <w:b/>
                <w:i/>
                <w:sz w:val="18"/>
                <w:szCs w:val="18"/>
              </w:rPr>
              <w:t xml:space="preserve">Residential </w:t>
            </w:r>
            <w:r>
              <w:rPr>
                <w:b/>
                <w:i/>
                <w:sz w:val="18"/>
                <w:szCs w:val="18"/>
              </w:rPr>
              <w:t>d</w:t>
            </w:r>
            <w:r w:rsidRPr="00FD1AF3">
              <w:rPr>
                <w:b/>
                <w:i/>
                <w:sz w:val="18"/>
                <w:szCs w:val="18"/>
              </w:rPr>
              <w:t>ensity</w:t>
            </w:r>
          </w:p>
        </w:tc>
        <w:tc>
          <w:tcPr>
            <w:tcW w:w="5439" w:type="dxa"/>
            <w:shd w:val="clear" w:color="auto" w:fill="D9D9D9"/>
          </w:tcPr>
          <w:p w14:paraId="48A8712B" w14:textId="77777777" w:rsidR="000871E9" w:rsidRPr="00FD1AF3" w:rsidRDefault="000871E9" w:rsidP="000871E9">
            <w:pPr>
              <w:rPr>
                <w:b/>
                <w:i/>
                <w:sz w:val="18"/>
                <w:szCs w:val="18"/>
              </w:rPr>
            </w:pPr>
          </w:p>
        </w:tc>
      </w:tr>
      <w:tr w:rsidR="000871E9" w:rsidRPr="00FD1AF3" w14:paraId="3C1449E6" w14:textId="010A6BA5" w:rsidTr="000871E9">
        <w:tc>
          <w:tcPr>
            <w:tcW w:w="4167" w:type="dxa"/>
            <w:tcBorders>
              <w:bottom w:val="single" w:sz="4" w:space="0" w:color="auto"/>
            </w:tcBorders>
            <w:shd w:val="clear" w:color="auto" w:fill="auto"/>
          </w:tcPr>
          <w:p w14:paraId="4DAFAE81" w14:textId="77777777" w:rsidR="000871E9" w:rsidRPr="00FD1AF3" w:rsidRDefault="000871E9" w:rsidP="000871E9">
            <w:pPr>
              <w:rPr>
                <w:rFonts w:cs="Arial"/>
                <w:b/>
                <w:sz w:val="18"/>
                <w:szCs w:val="18"/>
              </w:rPr>
            </w:pPr>
            <w:r w:rsidRPr="00FD1AF3">
              <w:rPr>
                <w:rFonts w:cs="Arial"/>
                <w:b/>
                <w:sz w:val="18"/>
                <w:szCs w:val="18"/>
              </w:rPr>
              <w:t>PO</w:t>
            </w:r>
            <w:r>
              <w:rPr>
                <w:rFonts w:cs="Arial"/>
                <w:b/>
                <w:sz w:val="18"/>
                <w:szCs w:val="18"/>
              </w:rPr>
              <w:t>6</w:t>
            </w:r>
          </w:p>
          <w:p w14:paraId="67C65B09" w14:textId="77777777" w:rsidR="000871E9" w:rsidRPr="00FD1AF3" w:rsidRDefault="000871E9" w:rsidP="000871E9">
            <w:pPr>
              <w:rPr>
                <w:rFonts w:cs="Arial"/>
                <w:sz w:val="18"/>
                <w:szCs w:val="18"/>
              </w:rPr>
            </w:pPr>
            <w:r w:rsidRPr="00FD1AF3">
              <w:rPr>
                <w:rFonts w:cs="Arial"/>
                <w:sz w:val="18"/>
                <w:szCs w:val="18"/>
              </w:rPr>
              <w:t>The relocatable home park or tourist park has a residential density that is compatible with the preferred character of the local area in which it is located.</w:t>
            </w:r>
          </w:p>
        </w:tc>
        <w:tc>
          <w:tcPr>
            <w:tcW w:w="4338" w:type="dxa"/>
            <w:tcBorders>
              <w:bottom w:val="single" w:sz="4" w:space="0" w:color="auto"/>
            </w:tcBorders>
            <w:shd w:val="clear" w:color="auto" w:fill="auto"/>
          </w:tcPr>
          <w:p w14:paraId="3F9F4FBF" w14:textId="77777777" w:rsidR="000871E9" w:rsidRPr="00FD1AF3" w:rsidRDefault="000871E9" w:rsidP="000871E9">
            <w:pPr>
              <w:rPr>
                <w:rFonts w:cs="Arial"/>
                <w:b/>
                <w:sz w:val="18"/>
                <w:szCs w:val="18"/>
              </w:rPr>
            </w:pPr>
            <w:r w:rsidRPr="00FD1AF3">
              <w:rPr>
                <w:rFonts w:cs="Arial"/>
                <w:b/>
                <w:sz w:val="18"/>
                <w:szCs w:val="18"/>
              </w:rPr>
              <w:t>AO</w:t>
            </w:r>
            <w:r>
              <w:rPr>
                <w:rFonts w:cs="Arial"/>
                <w:b/>
                <w:sz w:val="18"/>
                <w:szCs w:val="18"/>
              </w:rPr>
              <w:t>6</w:t>
            </w:r>
            <w:r w:rsidRPr="00FD1AF3">
              <w:rPr>
                <w:rFonts w:cs="Arial"/>
                <w:b/>
                <w:sz w:val="18"/>
                <w:szCs w:val="18"/>
              </w:rPr>
              <w:t>.1</w:t>
            </w:r>
          </w:p>
          <w:p w14:paraId="5DC3264E" w14:textId="77777777" w:rsidR="000871E9" w:rsidRPr="00FD1AF3" w:rsidRDefault="000871E9" w:rsidP="000871E9">
            <w:pPr>
              <w:rPr>
                <w:rFonts w:cs="Arial"/>
                <w:sz w:val="18"/>
                <w:szCs w:val="18"/>
              </w:rPr>
            </w:pPr>
            <w:r w:rsidRPr="00FD1AF3">
              <w:rPr>
                <w:rFonts w:cs="Arial"/>
                <w:sz w:val="18"/>
                <w:szCs w:val="18"/>
              </w:rPr>
              <w:t>The maximum site density for the relocatable home park or tourist park does not exceed 30 relocatable home or caravan sites per hectare.</w:t>
            </w:r>
          </w:p>
          <w:p w14:paraId="22A168F6" w14:textId="77777777" w:rsidR="000871E9" w:rsidRDefault="000871E9" w:rsidP="000871E9">
            <w:pPr>
              <w:rPr>
                <w:rFonts w:cs="Arial"/>
                <w:sz w:val="18"/>
                <w:szCs w:val="18"/>
              </w:rPr>
            </w:pPr>
          </w:p>
          <w:p w14:paraId="25446B0D" w14:textId="77777777" w:rsidR="000871E9" w:rsidRPr="00D443E8" w:rsidRDefault="000871E9" w:rsidP="000871E9">
            <w:pPr>
              <w:rPr>
                <w:rFonts w:cs="Arial"/>
                <w:b/>
                <w:sz w:val="18"/>
                <w:szCs w:val="18"/>
              </w:rPr>
            </w:pPr>
            <w:r w:rsidRPr="00D443E8">
              <w:rPr>
                <w:rFonts w:cs="Arial"/>
                <w:b/>
                <w:sz w:val="18"/>
                <w:szCs w:val="18"/>
              </w:rPr>
              <w:t>AO6.2</w:t>
            </w:r>
          </w:p>
          <w:p w14:paraId="4CCBA8B7" w14:textId="77777777" w:rsidR="000871E9" w:rsidRPr="00FD1AF3" w:rsidRDefault="000871E9" w:rsidP="000871E9">
            <w:pPr>
              <w:rPr>
                <w:rFonts w:cs="Arial"/>
                <w:sz w:val="18"/>
                <w:szCs w:val="18"/>
              </w:rPr>
            </w:pPr>
            <w:r w:rsidRPr="00FD1AF3">
              <w:rPr>
                <w:rFonts w:cs="Arial"/>
                <w:sz w:val="18"/>
                <w:szCs w:val="18"/>
              </w:rPr>
              <w:t xml:space="preserve">The total number of cabins within a tourist park does not exceed 1 cabin for every 3 caravan sites. </w:t>
            </w:r>
          </w:p>
        </w:tc>
        <w:tc>
          <w:tcPr>
            <w:tcW w:w="5439" w:type="dxa"/>
            <w:tcBorders>
              <w:bottom w:val="single" w:sz="4" w:space="0" w:color="auto"/>
            </w:tcBorders>
          </w:tcPr>
          <w:p w14:paraId="07D0576F" w14:textId="50A79B23"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1E8C2DB6" w14:textId="5EB70388" w:rsidTr="000871E9">
        <w:tc>
          <w:tcPr>
            <w:tcW w:w="8505" w:type="dxa"/>
            <w:gridSpan w:val="2"/>
            <w:shd w:val="clear" w:color="auto" w:fill="D9D9D9"/>
          </w:tcPr>
          <w:p w14:paraId="7163D917" w14:textId="77777777" w:rsidR="000871E9" w:rsidRPr="00FD1AF3" w:rsidRDefault="000871E9" w:rsidP="000871E9">
            <w:pPr>
              <w:keepNext/>
              <w:rPr>
                <w:b/>
                <w:i/>
                <w:sz w:val="18"/>
                <w:szCs w:val="18"/>
              </w:rPr>
            </w:pPr>
            <w:r w:rsidRPr="00FD1AF3">
              <w:rPr>
                <w:b/>
                <w:i/>
                <w:sz w:val="18"/>
                <w:szCs w:val="18"/>
              </w:rPr>
              <w:lastRenderedPageBreak/>
              <w:t xml:space="preserve">Recreational </w:t>
            </w:r>
            <w:r>
              <w:rPr>
                <w:b/>
                <w:i/>
                <w:sz w:val="18"/>
                <w:szCs w:val="18"/>
              </w:rPr>
              <w:t>o</w:t>
            </w:r>
            <w:r w:rsidRPr="00FD1AF3">
              <w:rPr>
                <w:b/>
                <w:i/>
                <w:sz w:val="18"/>
                <w:szCs w:val="18"/>
              </w:rPr>
              <w:t xml:space="preserve">pen </w:t>
            </w:r>
            <w:r>
              <w:rPr>
                <w:b/>
                <w:i/>
                <w:sz w:val="18"/>
                <w:szCs w:val="18"/>
              </w:rPr>
              <w:t>s</w:t>
            </w:r>
            <w:r w:rsidRPr="00FD1AF3">
              <w:rPr>
                <w:b/>
                <w:i/>
                <w:sz w:val="18"/>
                <w:szCs w:val="18"/>
              </w:rPr>
              <w:t>pace</w:t>
            </w:r>
          </w:p>
        </w:tc>
        <w:tc>
          <w:tcPr>
            <w:tcW w:w="5439" w:type="dxa"/>
            <w:shd w:val="clear" w:color="auto" w:fill="D9D9D9"/>
          </w:tcPr>
          <w:p w14:paraId="2E0F6551" w14:textId="77777777" w:rsidR="000871E9" w:rsidRPr="00FD1AF3" w:rsidRDefault="000871E9" w:rsidP="000871E9">
            <w:pPr>
              <w:rPr>
                <w:b/>
                <w:i/>
                <w:sz w:val="18"/>
                <w:szCs w:val="18"/>
              </w:rPr>
            </w:pPr>
          </w:p>
        </w:tc>
      </w:tr>
      <w:tr w:rsidR="000871E9" w:rsidRPr="00FD1AF3" w14:paraId="296D780D" w14:textId="1FAE9B9C" w:rsidTr="000871E9">
        <w:tc>
          <w:tcPr>
            <w:tcW w:w="4167" w:type="dxa"/>
            <w:tcBorders>
              <w:bottom w:val="single" w:sz="4" w:space="0" w:color="auto"/>
            </w:tcBorders>
            <w:shd w:val="clear" w:color="auto" w:fill="auto"/>
          </w:tcPr>
          <w:p w14:paraId="02C25764" w14:textId="77777777" w:rsidR="000871E9" w:rsidRPr="00FD1AF3" w:rsidRDefault="000871E9" w:rsidP="000871E9">
            <w:pPr>
              <w:rPr>
                <w:rFonts w:cs="Arial"/>
                <w:b/>
                <w:sz w:val="18"/>
                <w:szCs w:val="18"/>
              </w:rPr>
            </w:pPr>
            <w:r w:rsidRPr="00FD1AF3">
              <w:rPr>
                <w:rFonts w:cs="Arial"/>
                <w:b/>
                <w:sz w:val="18"/>
                <w:szCs w:val="18"/>
              </w:rPr>
              <w:t>PO</w:t>
            </w:r>
            <w:r>
              <w:rPr>
                <w:rFonts w:cs="Arial"/>
                <w:b/>
                <w:sz w:val="18"/>
                <w:szCs w:val="18"/>
              </w:rPr>
              <w:t>7</w:t>
            </w:r>
          </w:p>
          <w:p w14:paraId="749F5A9C" w14:textId="77777777" w:rsidR="000871E9" w:rsidRPr="00FD1AF3" w:rsidRDefault="000871E9" w:rsidP="000871E9">
            <w:pPr>
              <w:rPr>
                <w:rFonts w:cs="Arial"/>
                <w:sz w:val="18"/>
                <w:szCs w:val="18"/>
              </w:rPr>
            </w:pPr>
            <w:r w:rsidRPr="00FD1AF3">
              <w:rPr>
                <w:rFonts w:cs="Arial"/>
                <w:sz w:val="18"/>
                <w:szCs w:val="18"/>
              </w:rPr>
              <w:t xml:space="preserve">The relocatable home park or tourist park provides recreational open space that </w:t>
            </w:r>
            <w:proofErr w:type="gramStart"/>
            <w:r w:rsidRPr="00FD1AF3">
              <w:rPr>
                <w:rFonts w:cs="Arial"/>
                <w:sz w:val="18"/>
                <w:szCs w:val="18"/>
              </w:rPr>
              <w:t>is:-</w:t>
            </w:r>
            <w:proofErr w:type="gramEnd"/>
          </w:p>
          <w:p w14:paraId="2064173A" w14:textId="77777777" w:rsidR="000871E9" w:rsidRPr="00FD1AF3" w:rsidRDefault="000871E9" w:rsidP="000871E9">
            <w:pPr>
              <w:numPr>
                <w:ilvl w:val="0"/>
                <w:numId w:val="20"/>
              </w:numPr>
              <w:rPr>
                <w:rFonts w:cs="Arial"/>
                <w:sz w:val="18"/>
                <w:szCs w:val="18"/>
              </w:rPr>
            </w:pPr>
            <w:r w:rsidRPr="00FD1AF3">
              <w:rPr>
                <w:rFonts w:cs="Arial"/>
                <w:sz w:val="18"/>
                <w:szCs w:val="18"/>
              </w:rPr>
              <w:t>provided to meet the needs of all residents; and</w:t>
            </w:r>
          </w:p>
          <w:p w14:paraId="3ADBBC8D" w14:textId="77777777" w:rsidR="000871E9" w:rsidRPr="00FD1AF3" w:rsidRDefault="000871E9" w:rsidP="000871E9">
            <w:pPr>
              <w:numPr>
                <w:ilvl w:val="0"/>
                <w:numId w:val="20"/>
              </w:numPr>
              <w:rPr>
                <w:rFonts w:cs="Arial"/>
                <w:sz w:val="18"/>
                <w:szCs w:val="18"/>
              </w:rPr>
            </w:pPr>
            <w:r w:rsidRPr="00FD1AF3">
              <w:rPr>
                <w:rFonts w:cs="Arial"/>
                <w:sz w:val="18"/>
                <w:szCs w:val="18"/>
              </w:rPr>
              <w:t>designed to promote resident safety through casual surveillance.</w:t>
            </w:r>
          </w:p>
        </w:tc>
        <w:tc>
          <w:tcPr>
            <w:tcW w:w="4338" w:type="dxa"/>
            <w:tcBorders>
              <w:bottom w:val="single" w:sz="4" w:space="0" w:color="auto"/>
            </w:tcBorders>
            <w:shd w:val="clear" w:color="auto" w:fill="auto"/>
          </w:tcPr>
          <w:p w14:paraId="1ADD34B5" w14:textId="77777777" w:rsidR="000871E9" w:rsidRPr="00FD1AF3" w:rsidRDefault="000871E9" w:rsidP="000871E9">
            <w:pPr>
              <w:keepNext/>
              <w:rPr>
                <w:rFonts w:cs="Arial"/>
                <w:b/>
                <w:sz w:val="18"/>
                <w:szCs w:val="18"/>
              </w:rPr>
            </w:pPr>
            <w:r w:rsidRPr="00FD1AF3">
              <w:rPr>
                <w:rFonts w:cs="Arial"/>
                <w:b/>
                <w:sz w:val="18"/>
                <w:szCs w:val="18"/>
              </w:rPr>
              <w:t>AO</w:t>
            </w:r>
            <w:r>
              <w:rPr>
                <w:rFonts w:cs="Arial"/>
                <w:b/>
                <w:sz w:val="18"/>
                <w:szCs w:val="18"/>
              </w:rPr>
              <w:t>7.1</w:t>
            </w:r>
          </w:p>
          <w:p w14:paraId="333BC22C" w14:textId="77777777" w:rsidR="000871E9" w:rsidRPr="00FD1AF3" w:rsidRDefault="000871E9" w:rsidP="000871E9">
            <w:pPr>
              <w:rPr>
                <w:rFonts w:cs="Arial"/>
                <w:sz w:val="18"/>
                <w:szCs w:val="18"/>
              </w:rPr>
            </w:pPr>
            <w:r w:rsidRPr="00FD1AF3">
              <w:rPr>
                <w:rFonts w:cs="Arial"/>
                <w:sz w:val="18"/>
                <w:szCs w:val="18"/>
              </w:rPr>
              <w:t xml:space="preserve">A minimum of 10% of the total site area, exclusive of </w:t>
            </w:r>
            <w:r>
              <w:rPr>
                <w:rFonts w:cs="Arial"/>
                <w:sz w:val="18"/>
                <w:szCs w:val="18"/>
              </w:rPr>
              <w:t>landscaping</w:t>
            </w:r>
            <w:r w:rsidRPr="00FD1AF3">
              <w:rPr>
                <w:rFonts w:cs="Arial"/>
                <w:sz w:val="18"/>
                <w:szCs w:val="18"/>
              </w:rPr>
              <w:t xml:space="preserve"> strips, is provided as recreational open space.</w:t>
            </w:r>
          </w:p>
          <w:p w14:paraId="1694D13A" w14:textId="77777777" w:rsidR="000871E9" w:rsidRDefault="000871E9" w:rsidP="000871E9">
            <w:pPr>
              <w:rPr>
                <w:rFonts w:cs="Arial"/>
                <w:sz w:val="18"/>
                <w:szCs w:val="18"/>
              </w:rPr>
            </w:pPr>
          </w:p>
          <w:p w14:paraId="662B5D3C" w14:textId="77777777" w:rsidR="000871E9" w:rsidRPr="00D443E8" w:rsidRDefault="000871E9" w:rsidP="000871E9">
            <w:pPr>
              <w:keepNext/>
              <w:rPr>
                <w:rFonts w:cs="Arial"/>
                <w:b/>
                <w:sz w:val="18"/>
                <w:szCs w:val="18"/>
              </w:rPr>
            </w:pPr>
            <w:r w:rsidRPr="00D443E8">
              <w:rPr>
                <w:rFonts w:cs="Arial"/>
                <w:b/>
                <w:sz w:val="18"/>
                <w:szCs w:val="18"/>
              </w:rPr>
              <w:t>AO7.2</w:t>
            </w:r>
          </w:p>
          <w:p w14:paraId="28A4A55C" w14:textId="77777777" w:rsidR="000871E9" w:rsidRPr="00FD1AF3" w:rsidRDefault="000871E9" w:rsidP="000871E9">
            <w:pPr>
              <w:rPr>
                <w:rFonts w:cs="Arial"/>
                <w:sz w:val="18"/>
                <w:szCs w:val="18"/>
              </w:rPr>
            </w:pPr>
            <w:r w:rsidRPr="00FD1AF3">
              <w:rPr>
                <w:rFonts w:cs="Arial"/>
                <w:sz w:val="18"/>
                <w:szCs w:val="18"/>
              </w:rPr>
              <w:t xml:space="preserve">50% of the required recreational open space is provided in one area. </w:t>
            </w:r>
          </w:p>
          <w:p w14:paraId="4F6876BD" w14:textId="77777777" w:rsidR="000871E9" w:rsidRDefault="000871E9" w:rsidP="000871E9">
            <w:pPr>
              <w:rPr>
                <w:rFonts w:cs="Arial"/>
                <w:sz w:val="18"/>
                <w:szCs w:val="18"/>
              </w:rPr>
            </w:pPr>
          </w:p>
          <w:p w14:paraId="75A012F7" w14:textId="77777777" w:rsidR="000871E9" w:rsidRPr="00D443E8" w:rsidRDefault="000871E9" w:rsidP="000871E9">
            <w:pPr>
              <w:rPr>
                <w:rFonts w:cs="Arial"/>
                <w:b/>
                <w:sz w:val="18"/>
                <w:szCs w:val="18"/>
              </w:rPr>
            </w:pPr>
            <w:r w:rsidRPr="00D443E8">
              <w:rPr>
                <w:rFonts w:cs="Arial"/>
                <w:b/>
                <w:sz w:val="18"/>
                <w:szCs w:val="18"/>
              </w:rPr>
              <w:t>AO7.3</w:t>
            </w:r>
          </w:p>
          <w:p w14:paraId="19047390" w14:textId="77777777" w:rsidR="000871E9" w:rsidRPr="00FD1AF3" w:rsidRDefault="000871E9" w:rsidP="000871E9">
            <w:pPr>
              <w:rPr>
                <w:rFonts w:cs="Arial"/>
                <w:sz w:val="18"/>
                <w:szCs w:val="18"/>
              </w:rPr>
            </w:pPr>
            <w:r w:rsidRPr="00FD1AF3">
              <w:rPr>
                <w:rFonts w:cs="Arial"/>
                <w:sz w:val="18"/>
                <w:szCs w:val="18"/>
              </w:rPr>
              <w:t xml:space="preserve">Recreational open </w:t>
            </w:r>
            <w:proofErr w:type="gramStart"/>
            <w:r w:rsidRPr="00FD1AF3">
              <w:rPr>
                <w:rFonts w:cs="Arial"/>
                <w:sz w:val="18"/>
                <w:szCs w:val="18"/>
              </w:rPr>
              <w:t>space:-</w:t>
            </w:r>
            <w:proofErr w:type="gramEnd"/>
          </w:p>
          <w:p w14:paraId="5AD20918" w14:textId="77777777" w:rsidR="000871E9" w:rsidRPr="00FD1AF3" w:rsidRDefault="000871E9" w:rsidP="000871E9">
            <w:pPr>
              <w:numPr>
                <w:ilvl w:val="0"/>
                <w:numId w:val="21"/>
              </w:numPr>
              <w:rPr>
                <w:rFonts w:cs="Arial"/>
                <w:sz w:val="18"/>
                <w:szCs w:val="18"/>
              </w:rPr>
            </w:pPr>
            <w:r w:rsidRPr="00FD1AF3">
              <w:rPr>
                <w:rFonts w:cs="Arial"/>
                <w:sz w:val="18"/>
                <w:szCs w:val="18"/>
              </w:rPr>
              <w:t>has a minimum dimension of 15m;</w:t>
            </w:r>
          </w:p>
          <w:p w14:paraId="46B3B6E2" w14:textId="77777777" w:rsidR="000871E9" w:rsidRPr="00FD1AF3" w:rsidRDefault="000871E9" w:rsidP="000871E9">
            <w:pPr>
              <w:numPr>
                <w:ilvl w:val="0"/>
                <w:numId w:val="21"/>
              </w:numPr>
              <w:rPr>
                <w:rFonts w:cs="Arial"/>
                <w:sz w:val="18"/>
                <w:szCs w:val="18"/>
              </w:rPr>
            </w:pPr>
            <w:r w:rsidRPr="00FD1AF3">
              <w:rPr>
                <w:rFonts w:cs="Arial"/>
                <w:sz w:val="18"/>
                <w:szCs w:val="18"/>
              </w:rPr>
              <w:t>contains one area at least 150m</w:t>
            </w:r>
            <w:r w:rsidRPr="00FD1AF3">
              <w:rPr>
                <w:rFonts w:cs="Arial"/>
                <w:sz w:val="18"/>
                <w:szCs w:val="18"/>
                <w:vertAlign w:val="superscript"/>
              </w:rPr>
              <w:t>2</w:t>
            </w:r>
            <w:r w:rsidRPr="00FD1AF3">
              <w:rPr>
                <w:rFonts w:cs="Arial"/>
                <w:sz w:val="18"/>
                <w:szCs w:val="18"/>
              </w:rPr>
              <w:t xml:space="preserve"> in size;</w:t>
            </w:r>
          </w:p>
          <w:p w14:paraId="777BDBC8" w14:textId="77777777" w:rsidR="000871E9" w:rsidRPr="00FD1AF3" w:rsidRDefault="000871E9" w:rsidP="000871E9">
            <w:pPr>
              <w:numPr>
                <w:ilvl w:val="0"/>
                <w:numId w:val="21"/>
              </w:numPr>
              <w:rPr>
                <w:rFonts w:cs="Arial"/>
                <w:sz w:val="18"/>
                <w:szCs w:val="18"/>
              </w:rPr>
            </w:pPr>
            <w:r w:rsidRPr="00FD1AF3">
              <w:rPr>
                <w:rFonts w:cs="Arial"/>
                <w:sz w:val="18"/>
                <w:szCs w:val="18"/>
              </w:rPr>
              <w:t>is independent of</w:t>
            </w:r>
            <w:r>
              <w:rPr>
                <w:rFonts w:cs="Arial"/>
                <w:sz w:val="18"/>
                <w:szCs w:val="18"/>
              </w:rPr>
              <w:t xml:space="preserve"> landscaping </w:t>
            </w:r>
            <w:r w:rsidRPr="00FD1AF3">
              <w:rPr>
                <w:rFonts w:cs="Arial"/>
                <w:sz w:val="18"/>
                <w:szCs w:val="18"/>
              </w:rPr>
              <w:t xml:space="preserve">strips and clothes drying areas; </w:t>
            </w:r>
          </w:p>
          <w:p w14:paraId="65AB8622" w14:textId="77777777" w:rsidR="000871E9" w:rsidRPr="00FD1AF3" w:rsidRDefault="000871E9" w:rsidP="000871E9">
            <w:pPr>
              <w:numPr>
                <w:ilvl w:val="0"/>
                <w:numId w:val="21"/>
              </w:numPr>
              <w:rPr>
                <w:rFonts w:cs="Arial"/>
                <w:sz w:val="18"/>
                <w:szCs w:val="18"/>
              </w:rPr>
            </w:pPr>
            <w:r w:rsidRPr="00FD1AF3">
              <w:rPr>
                <w:rFonts w:cs="Arial"/>
                <w:sz w:val="18"/>
                <w:szCs w:val="18"/>
              </w:rPr>
              <w:t>is located not more than 80m from any caravan or cabin site or 150m from any relocatable home park site; and</w:t>
            </w:r>
          </w:p>
          <w:p w14:paraId="0045B793" w14:textId="77777777" w:rsidR="000871E9" w:rsidRPr="00FD1AF3" w:rsidRDefault="000871E9" w:rsidP="000871E9">
            <w:pPr>
              <w:numPr>
                <w:ilvl w:val="0"/>
                <w:numId w:val="21"/>
              </w:numPr>
              <w:rPr>
                <w:rFonts w:cs="Arial"/>
                <w:sz w:val="18"/>
                <w:szCs w:val="18"/>
              </w:rPr>
            </w:pPr>
            <w:r w:rsidRPr="00FD1AF3">
              <w:rPr>
                <w:rFonts w:cs="Arial"/>
                <w:sz w:val="18"/>
                <w:szCs w:val="18"/>
              </w:rPr>
              <w:t>includes a fenced children’s playground.</w:t>
            </w:r>
          </w:p>
          <w:p w14:paraId="0DA02120" w14:textId="77777777" w:rsidR="000871E9" w:rsidRDefault="000871E9" w:rsidP="000871E9">
            <w:pPr>
              <w:rPr>
                <w:rFonts w:cs="Arial"/>
                <w:sz w:val="18"/>
                <w:szCs w:val="18"/>
              </w:rPr>
            </w:pPr>
          </w:p>
          <w:p w14:paraId="53238E3C" w14:textId="77777777" w:rsidR="000871E9" w:rsidRPr="00D443E8" w:rsidRDefault="000871E9" w:rsidP="000871E9">
            <w:pPr>
              <w:rPr>
                <w:rFonts w:cs="Arial"/>
                <w:b/>
                <w:sz w:val="18"/>
                <w:szCs w:val="18"/>
              </w:rPr>
            </w:pPr>
            <w:r w:rsidRPr="00D443E8">
              <w:rPr>
                <w:rFonts w:cs="Arial"/>
                <w:b/>
                <w:sz w:val="18"/>
                <w:szCs w:val="18"/>
              </w:rPr>
              <w:t>AO7.4</w:t>
            </w:r>
          </w:p>
          <w:p w14:paraId="16147231" w14:textId="77777777" w:rsidR="000871E9" w:rsidRPr="00FD1AF3" w:rsidRDefault="000871E9" w:rsidP="000871E9">
            <w:pPr>
              <w:rPr>
                <w:rFonts w:cs="Arial"/>
                <w:sz w:val="18"/>
                <w:szCs w:val="18"/>
              </w:rPr>
            </w:pPr>
            <w:r w:rsidRPr="00FD1AF3">
              <w:rPr>
                <w:rFonts w:cs="Arial"/>
                <w:sz w:val="18"/>
                <w:szCs w:val="18"/>
              </w:rPr>
              <w:t>A communal recreation building is provided for the use of residents.</w:t>
            </w:r>
          </w:p>
        </w:tc>
        <w:tc>
          <w:tcPr>
            <w:tcW w:w="5439" w:type="dxa"/>
            <w:tcBorders>
              <w:bottom w:val="single" w:sz="4" w:space="0" w:color="auto"/>
            </w:tcBorders>
          </w:tcPr>
          <w:p w14:paraId="08947895" w14:textId="599FB872"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7F815A92" w14:textId="42E2957D" w:rsidTr="000871E9">
        <w:tc>
          <w:tcPr>
            <w:tcW w:w="8505" w:type="dxa"/>
            <w:gridSpan w:val="2"/>
            <w:tcBorders>
              <w:bottom w:val="single" w:sz="4" w:space="0" w:color="auto"/>
            </w:tcBorders>
            <w:shd w:val="clear" w:color="auto" w:fill="D9D9D9"/>
          </w:tcPr>
          <w:p w14:paraId="67A351AD" w14:textId="77777777" w:rsidR="000871E9" w:rsidRPr="00FD1AF3" w:rsidRDefault="000871E9" w:rsidP="000871E9">
            <w:pPr>
              <w:rPr>
                <w:rFonts w:cs="Arial"/>
                <w:b/>
                <w:i/>
                <w:sz w:val="18"/>
                <w:szCs w:val="18"/>
              </w:rPr>
            </w:pPr>
            <w:r w:rsidRPr="00FD1AF3">
              <w:rPr>
                <w:rFonts w:cs="Arial"/>
                <w:b/>
                <w:i/>
                <w:sz w:val="18"/>
                <w:szCs w:val="18"/>
              </w:rPr>
              <w:t xml:space="preserve">Site </w:t>
            </w:r>
            <w:r>
              <w:rPr>
                <w:rFonts w:cs="Arial"/>
                <w:b/>
                <w:i/>
                <w:sz w:val="18"/>
                <w:szCs w:val="18"/>
              </w:rPr>
              <w:t>a</w:t>
            </w:r>
            <w:r w:rsidRPr="00FD1AF3">
              <w:rPr>
                <w:rFonts w:cs="Arial"/>
                <w:b/>
                <w:i/>
                <w:sz w:val="18"/>
                <w:szCs w:val="18"/>
              </w:rPr>
              <w:t xml:space="preserve">ccess and </w:t>
            </w:r>
            <w:r>
              <w:rPr>
                <w:rFonts w:cs="Arial"/>
                <w:b/>
                <w:i/>
                <w:sz w:val="18"/>
                <w:szCs w:val="18"/>
              </w:rPr>
              <w:t>p</w:t>
            </w:r>
            <w:r w:rsidRPr="00FD1AF3">
              <w:rPr>
                <w:rFonts w:cs="Arial"/>
                <w:b/>
                <w:i/>
                <w:sz w:val="18"/>
                <w:szCs w:val="18"/>
              </w:rPr>
              <w:t>arking</w:t>
            </w:r>
          </w:p>
        </w:tc>
        <w:tc>
          <w:tcPr>
            <w:tcW w:w="5439" w:type="dxa"/>
            <w:tcBorders>
              <w:bottom w:val="single" w:sz="4" w:space="0" w:color="auto"/>
            </w:tcBorders>
            <w:shd w:val="clear" w:color="auto" w:fill="D9D9D9"/>
          </w:tcPr>
          <w:p w14:paraId="098DC071" w14:textId="77777777" w:rsidR="000871E9" w:rsidRPr="00FD1AF3" w:rsidRDefault="000871E9" w:rsidP="000871E9">
            <w:pPr>
              <w:rPr>
                <w:rFonts w:cs="Arial"/>
                <w:b/>
                <w:i/>
                <w:sz w:val="18"/>
                <w:szCs w:val="18"/>
              </w:rPr>
            </w:pPr>
          </w:p>
        </w:tc>
      </w:tr>
      <w:tr w:rsidR="000871E9" w:rsidRPr="00FD1AF3" w14:paraId="39922F10" w14:textId="1E1C7556" w:rsidTr="000871E9">
        <w:tc>
          <w:tcPr>
            <w:tcW w:w="4167" w:type="dxa"/>
            <w:tcBorders>
              <w:bottom w:val="single" w:sz="4" w:space="0" w:color="auto"/>
            </w:tcBorders>
            <w:shd w:val="clear" w:color="auto" w:fill="auto"/>
          </w:tcPr>
          <w:p w14:paraId="207C957E" w14:textId="77777777" w:rsidR="000871E9" w:rsidRPr="00FD1AF3" w:rsidRDefault="000871E9" w:rsidP="000871E9">
            <w:pPr>
              <w:rPr>
                <w:rFonts w:cs="Arial"/>
                <w:b/>
                <w:sz w:val="18"/>
                <w:szCs w:val="18"/>
              </w:rPr>
            </w:pPr>
            <w:r w:rsidRPr="00FD1AF3">
              <w:rPr>
                <w:rFonts w:cs="Arial"/>
                <w:b/>
                <w:sz w:val="18"/>
                <w:szCs w:val="18"/>
              </w:rPr>
              <w:t>PO</w:t>
            </w:r>
            <w:r>
              <w:rPr>
                <w:rFonts w:cs="Arial"/>
                <w:b/>
                <w:sz w:val="18"/>
                <w:szCs w:val="18"/>
              </w:rPr>
              <w:t>8</w:t>
            </w:r>
          </w:p>
          <w:p w14:paraId="667FBF63" w14:textId="77777777" w:rsidR="000871E9" w:rsidRPr="008C7CA2" w:rsidRDefault="000871E9" w:rsidP="000871E9">
            <w:pPr>
              <w:rPr>
                <w:rFonts w:cs="Arial"/>
                <w:sz w:val="18"/>
                <w:szCs w:val="18"/>
              </w:rPr>
            </w:pPr>
            <w:r w:rsidRPr="00FD1AF3">
              <w:rPr>
                <w:rFonts w:cs="Arial"/>
                <w:sz w:val="18"/>
                <w:szCs w:val="18"/>
              </w:rPr>
              <w:t xml:space="preserve">The design and management of access and entry parking </w:t>
            </w:r>
            <w:proofErr w:type="gramStart"/>
            <w:r w:rsidRPr="008C7CA2">
              <w:rPr>
                <w:rFonts w:cs="Arial"/>
                <w:sz w:val="18"/>
                <w:szCs w:val="18"/>
              </w:rPr>
              <w:t>arrangements:-</w:t>
            </w:r>
            <w:proofErr w:type="gramEnd"/>
          </w:p>
          <w:p w14:paraId="4DDE3725" w14:textId="77777777" w:rsidR="000871E9" w:rsidRDefault="000871E9" w:rsidP="000871E9">
            <w:pPr>
              <w:numPr>
                <w:ilvl w:val="0"/>
                <w:numId w:val="25"/>
              </w:numPr>
              <w:rPr>
                <w:rFonts w:cs="Arial"/>
                <w:sz w:val="18"/>
                <w:szCs w:val="18"/>
              </w:rPr>
            </w:pPr>
            <w:r w:rsidRPr="008C7CA2">
              <w:rPr>
                <w:rFonts w:cs="Arial"/>
                <w:sz w:val="18"/>
                <w:szCs w:val="18"/>
              </w:rPr>
              <w:t>facilitates the safe and convenient use of the relocatable home park or tourist park by residents and visitors</w:t>
            </w:r>
            <w:r>
              <w:rPr>
                <w:rFonts w:cs="Arial"/>
                <w:sz w:val="18"/>
                <w:szCs w:val="18"/>
              </w:rPr>
              <w:t>; and</w:t>
            </w:r>
          </w:p>
          <w:p w14:paraId="60F65BC8" w14:textId="77777777" w:rsidR="000871E9" w:rsidRPr="00FD1AF3" w:rsidRDefault="000871E9" w:rsidP="000871E9">
            <w:pPr>
              <w:numPr>
                <w:ilvl w:val="0"/>
                <w:numId w:val="25"/>
              </w:numPr>
              <w:rPr>
                <w:rFonts w:cs="Arial"/>
                <w:sz w:val="18"/>
                <w:szCs w:val="18"/>
              </w:rPr>
            </w:pPr>
            <w:r>
              <w:rPr>
                <w:rFonts w:cs="Arial"/>
                <w:sz w:val="18"/>
                <w:szCs w:val="18"/>
              </w:rPr>
              <w:t xml:space="preserve">minimises the demand upon external roads and other public spaces for car parking associated with the use. </w:t>
            </w:r>
          </w:p>
        </w:tc>
        <w:tc>
          <w:tcPr>
            <w:tcW w:w="4338" w:type="dxa"/>
            <w:tcBorders>
              <w:bottom w:val="single" w:sz="4" w:space="0" w:color="auto"/>
            </w:tcBorders>
            <w:shd w:val="clear" w:color="auto" w:fill="auto"/>
          </w:tcPr>
          <w:p w14:paraId="662C0396" w14:textId="77777777" w:rsidR="000871E9" w:rsidRPr="00FD1AF3" w:rsidRDefault="000871E9" w:rsidP="000871E9">
            <w:pPr>
              <w:rPr>
                <w:rFonts w:cs="Arial"/>
                <w:b/>
                <w:sz w:val="18"/>
                <w:szCs w:val="18"/>
              </w:rPr>
            </w:pPr>
            <w:r w:rsidRPr="00FD1AF3">
              <w:rPr>
                <w:rFonts w:cs="Arial"/>
                <w:b/>
                <w:sz w:val="18"/>
                <w:szCs w:val="18"/>
              </w:rPr>
              <w:t>AO</w:t>
            </w:r>
            <w:r>
              <w:rPr>
                <w:rFonts w:cs="Arial"/>
                <w:b/>
                <w:sz w:val="18"/>
                <w:szCs w:val="18"/>
              </w:rPr>
              <w:t>8</w:t>
            </w:r>
            <w:r w:rsidRPr="00FD1AF3">
              <w:rPr>
                <w:rFonts w:cs="Arial"/>
                <w:b/>
                <w:sz w:val="18"/>
                <w:szCs w:val="18"/>
              </w:rPr>
              <w:t>.1</w:t>
            </w:r>
          </w:p>
          <w:p w14:paraId="41927BF7" w14:textId="77777777" w:rsidR="000871E9" w:rsidRPr="00FD1AF3" w:rsidRDefault="000871E9" w:rsidP="000871E9">
            <w:pPr>
              <w:rPr>
                <w:rFonts w:cs="Arial"/>
                <w:sz w:val="18"/>
                <w:szCs w:val="18"/>
              </w:rPr>
            </w:pPr>
            <w:r>
              <w:rPr>
                <w:rFonts w:cs="Arial"/>
                <w:sz w:val="18"/>
                <w:szCs w:val="18"/>
              </w:rPr>
              <w:t>Excluding any required emergency access points, v</w:t>
            </w:r>
            <w:r w:rsidRPr="00FD1AF3">
              <w:rPr>
                <w:rFonts w:cs="Arial"/>
                <w:sz w:val="18"/>
                <w:szCs w:val="18"/>
              </w:rPr>
              <w:t>ehicle access is limited to 1 major entry/exit point on 1 road frontage.</w:t>
            </w:r>
          </w:p>
          <w:p w14:paraId="2BAA90D8" w14:textId="77777777" w:rsidR="000871E9" w:rsidRDefault="000871E9" w:rsidP="000871E9">
            <w:pPr>
              <w:rPr>
                <w:rFonts w:cs="Arial"/>
                <w:sz w:val="18"/>
                <w:szCs w:val="18"/>
              </w:rPr>
            </w:pPr>
          </w:p>
          <w:p w14:paraId="49836757" w14:textId="77777777" w:rsidR="000871E9" w:rsidRPr="00D443E8" w:rsidRDefault="000871E9" w:rsidP="000871E9">
            <w:pPr>
              <w:rPr>
                <w:rFonts w:cs="Arial"/>
                <w:b/>
                <w:sz w:val="18"/>
                <w:szCs w:val="18"/>
              </w:rPr>
            </w:pPr>
            <w:r w:rsidRPr="00D443E8">
              <w:rPr>
                <w:rFonts w:cs="Arial"/>
                <w:b/>
                <w:sz w:val="18"/>
                <w:szCs w:val="18"/>
              </w:rPr>
              <w:t>AO8.2</w:t>
            </w:r>
          </w:p>
          <w:p w14:paraId="51204946" w14:textId="77777777" w:rsidR="000871E9" w:rsidRPr="00FD1AF3" w:rsidRDefault="000871E9" w:rsidP="000871E9">
            <w:pPr>
              <w:rPr>
                <w:rFonts w:cs="Arial"/>
                <w:sz w:val="18"/>
                <w:szCs w:val="18"/>
              </w:rPr>
            </w:pPr>
            <w:r w:rsidRPr="00FD1AF3">
              <w:rPr>
                <w:rFonts w:cs="Arial"/>
                <w:sz w:val="18"/>
                <w:szCs w:val="18"/>
              </w:rPr>
              <w:t>Visitor parking is located with direct access to the entry driveway and is located and sign-posted to encourage visitor use.</w:t>
            </w:r>
          </w:p>
          <w:p w14:paraId="5EA7E602" w14:textId="77777777" w:rsidR="000871E9" w:rsidRDefault="000871E9" w:rsidP="000871E9">
            <w:pPr>
              <w:rPr>
                <w:rFonts w:cs="Arial"/>
                <w:sz w:val="18"/>
                <w:szCs w:val="18"/>
              </w:rPr>
            </w:pPr>
          </w:p>
          <w:p w14:paraId="6A2FC3EC" w14:textId="77777777" w:rsidR="000871E9" w:rsidRPr="00D443E8" w:rsidRDefault="000871E9" w:rsidP="000871E9">
            <w:pPr>
              <w:rPr>
                <w:rFonts w:cs="Arial"/>
                <w:b/>
                <w:sz w:val="18"/>
                <w:szCs w:val="18"/>
              </w:rPr>
            </w:pPr>
            <w:r w:rsidRPr="00D443E8">
              <w:rPr>
                <w:rFonts w:cs="Arial"/>
                <w:b/>
                <w:sz w:val="18"/>
                <w:szCs w:val="18"/>
              </w:rPr>
              <w:t>AO8.3</w:t>
            </w:r>
          </w:p>
          <w:p w14:paraId="457C35D6" w14:textId="77777777" w:rsidR="000871E9" w:rsidRPr="00FD1AF3" w:rsidRDefault="000871E9" w:rsidP="000871E9">
            <w:pPr>
              <w:rPr>
                <w:rFonts w:cs="Arial"/>
                <w:sz w:val="18"/>
                <w:szCs w:val="18"/>
              </w:rPr>
            </w:pPr>
            <w:r w:rsidRPr="00FD1AF3">
              <w:rPr>
                <w:rFonts w:cs="Arial"/>
                <w:sz w:val="18"/>
                <w:szCs w:val="18"/>
              </w:rPr>
              <w:t xml:space="preserve">For a </w:t>
            </w:r>
            <w:r>
              <w:rPr>
                <w:rFonts w:cs="Arial"/>
                <w:sz w:val="18"/>
                <w:szCs w:val="18"/>
              </w:rPr>
              <w:t>tourist</w:t>
            </w:r>
            <w:r w:rsidRPr="00FD1AF3">
              <w:rPr>
                <w:rFonts w:cs="Arial"/>
                <w:sz w:val="18"/>
                <w:szCs w:val="18"/>
              </w:rPr>
              <w:t xml:space="preserve"> park, a </w:t>
            </w:r>
            <w:r w:rsidRPr="008616DD">
              <w:rPr>
                <w:rFonts w:cs="Arial"/>
                <w:sz w:val="18"/>
                <w:szCs w:val="18"/>
              </w:rPr>
              <w:t>short</w:t>
            </w:r>
            <w:r>
              <w:rPr>
                <w:rFonts w:cs="Arial"/>
                <w:sz w:val="18"/>
                <w:szCs w:val="18"/>
              </w:rPr>
              <w:t>-</w:t>
            </w:r>
            <w:r w:rsidRPr="008616DD">
              <w:rPr>
                <w:rFonts w:cs="Arial"/>
                <w:sz w:val="18"/>
                <w:szCs w:val="18"/>
              </w:rPr>
              <w:t>term</w:t>
            </w:r>
            <w:r w:rsidRPr="00FD1AF3">
              <w:rPr>
                <w:rFonts w:cs="Arial"/>
                <w:sz w:val="18"/>
                <w:szCs w:val="18"/>
              </w:rPr>
              <w:t xml:space="preserve"> standing area with a minimum dimension of 4m by 20m is provided either as a separate bay or as part of a one-way entrance road.</w:t>
            </w:r>
          </w:p>
          <w:p w14:paraId="492A2B4F" w14:textId="77777777" w:rsidR="000871E9" w:rsidRDefault="000871E9" w:rsidP="000871E9">
            <w:pPr>
              <w:rPr>
                <w:rFonts w:cs="Arial"/>
                <w:sz w:val="18"/>
                <w:szCs w:val="18"/>
              </w:rPr>
            </w:pPr>
          </w:p>
          <w:p w14:paraId="71CC43FF" w14:textId="77777777" w:rsidR="000871E9" w:rsidRPr="00D443E8" w:rsidRDefault="000871E9" w:rsidP="000871E9">
            <w:pPr>
              <w:rPr>
                <w:rFonts w:cs="Arial"/>
                <w:b/>
                <w:sz w:val="18"/>
                <w:szCs w:val="18"/>
              </w:rPr>
            </w:pPr>
            <w:r w:rsidRPr="00D443E8">
              <w:rPr>
                <w:rFonts w:cs="Arial"/>
                <w:b/>
                <w:sz w:val="18"/>
                <w:szCs w:val="18"/>
              </w:rPr>
              <w:t>AO8.4</w:t>
            </w:r>
          </w:p>
          <w:p w14:paraId="445986B9" w14:textId="77777777" w:rsidR="000871E9" w:rsidRPr="00FD1AF3" w:rsidRDefault="000871E9" w:rsidP="000871E9">
            <w:pPr>
              <w:rPr>
                <w:rFonts w:cs="Arial"/>
                <w:sz w:val="18"/>
                <w:szCs w:val="18"/>
              </w:rPr>
            </w:pPr>
            <w:r w:rsidRPr="00FD1AF3">
              <w:rPr>
                <w:rFonts w:cs="Arial"/>
                <w:sz w:val="18"/>
                <w:szCs w:val="18"/>
              </w:rPr>
              <w:t>No caravan or relocatable home site has direct access to any public road.</w:t>
            </w:r>
          </w:p>
        </w:tc>
        <w:tc>
          <w:tcPr>
            <w:tcW w:w="5439" w:type="dxa"/>
            <w:tcBorders>
              <w:bottom w:val="single" w:sz="4" w:space="0" w:color="auto"/>
            </w:tcBorders>
          </w:tcPr>
          <w:p w14:paraId="44CE2641" w14:textId="6B568788"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65A03589" w14:textId="339E666D" w:rsidTr="000871E9">
        <w:tc>
          <w:tcPr>
            <w:tcW w:w="8505" w:type="dxa"/>
            <w:gridSpan w:val="2"/>
            <w:shd w:val="clear" w:color="auto" w:fill="D9D9D9"/>
          </w:tcPr>
          <w:p w14:paraId="38245A12" w14:textId="77777777" w:rsidR="000871E9" w:rsidRPr="00FD1AF3" w:rsidRDefault="000871E9" w:rsidP="000871E9">
            <w:pPr>
              <w:keepNext/>
              <w:rPr>
                <w:b/>
                <w:i/>
                <w:sz w:val="18"/>
                <w:szCs w:val="18"/>
              </w:rPr>
            </w:pPr>
            <w:r w:rsidRPr="00FD1AF3">
              <w:rPr>
                <w:b/>
                <w:i/>
                <w:sz w:val="18"/>
                <w:szCs w:val="18"/>
              </w:rPr>
              <w:lastRenderedPageBreak/>
              <w:t xml:space="preserve">Internal </w:t>
            </w:r>
            <w:r>
              <w:rPr>
                <w:b/>
                <w:i/>
                <w:sz w:val="18"/>
                <w:szCs w:val="18"/>
              </w:rPr>
              <w:t>a</w:t>
            </w:r>
            <w:r w:rsidRPr="00FD1AF3">
              <w:rPr>
                <w:b/>
                <w:i/>
                <w:sz w:val="18"/>
                <w:szCs w:val="18"/>
              </w:rPr>
              <w:t xml:space="preserve">ccess and </w:t>
            </w:r>
            <w:r>
              <w:rPr>
                <w:b/>
                <w:i/>
                <w:sz w:val="18"/>
                <w:szCs w:val="18"/>
              </w:rPr>
              <w:t>c</w:t>
            </w:r>
            <w:r w:rsidRPr="00FD1AF3">
              <w:rPr>
                <w:b/>
                <w:i/>
                <w:sz w:val="18"/>
                <w:szCs w:val="18"/>
              </w:rPr>
              <w:t>irculation</w:t>
            </w:r>
          </w:p>
        </w:tc>
        <w:tc>
          <w:tcPr>
            <w:tcW w:w="5439" w:type="dxa"/>
            <w:shd w:val="clear" w:color="auto" w:fill="D9D9D9"/>
          </w:tcPr>
          <w:p w14:paraId="5ECC4321" w14:textId="77777777" w:rsidR="000871E9" w:rsidRPr="00FD1AF3" w:rsidRDefault="000871E9" w:rsidP="000871E9">
            <w:pPr>
              <w:rPr>
                <w:b/>
                <w:i/>
                <w:sz w:val="18"/>
                <w:szCs w:val="18"/>
              </w:rPr>
            </w:pPr>
          </w:p>
        </w:tc>
      </w:tr>
      <w:tr w:rsidR="000871E9" w:rsidRPr="00FD1AF3" w14:paraId="741FCAF7" w14:textId="5D383987" w:rsidTr="000871E9">
        <w:tc>
          <w:tcPr>
            <w:tcW w:w="4167" w:type="dxa"/>
            <w:tcBorders>
              <w:bottom w:val="single" w:sz="4" w:space="0" w:color="auto"/>
            </w:tcBorders>
            <w:shd w:val="clear" w:color="auto" w:fill="auto"/>
          </w:tcPr>
          <w:p w14:paraId="4E32B02C" w14:textId="77777777" w:rsidR="000871E9" w:rsidRPr="00FD1AF3" w:rsidRDefault="000871E9" w:rsidP="000871E9">
            <w:pPr>
              <w:rPr>
                <w:rFonts w:cs="Arial"/>
                <w:b/>
                <w:sz w:val="18"/>
                <w:szCs w:val="18"/>
              </w:rPr>
            </w:pPr>
            <w:r w:rsidRPr="00FD1AF3">
              <w:rPr>
                <w:rFonts w:cs="Arial"/>
                <w:b/>
                <w:sz w:val="18"/>
                <w:szCs w:val="18"/>
              </w:rPr>
              <w:t>PO</w:t>
            </w:r>
            <w:r>
              <w:rPr>
                <w:rFonts w:cs="Arial"/>
                <w:b/>
                <w:sz w:val="18"/>
                <w:szCs w:val="18"/>
              </w:rPr>
              <w:t>9</w:t>
            </w:r>
          </w:p>
          <w:p w14:paraId="099D54F0" w14:textId="77777777" w:rsidR="000871E9" w:rsidRPr="00FD1AF3" w:rsidRDefault="000871E9" w:rsidP="000871E9">
            <w:pPr>
              <w:rPr>
                <w:rFonts w:cs="Arial"/>
                <w:sz w:val="18"/>
                <w:szCs w:val="18"/>
              </w:rPr>
            </w:pPr>
            <w:r w:rsidRPr="00FD1AF3">
              <w:rPr>
                <w:rFonts w:cs="Arial"/>
                <w:sz w:val="18"/>
                <w:szCs w:val="18"/>
              </w:rPr>
              <w:t>The design and management of internal vehicle and pedestrian access, parking and vehicle movement on the site facilitates the safe and convenient use of the relocatable home park or tourist park.</w:t>
            </w:r>
          </w:p>
        </w:tc>
        <w:tc>
          <w:tcPr>
            <w:tcW w:w="4338" w:type="dxa"/>
            <w:tcBorders>
              <w:bottom w:val="single" w:sz="4" w:space="0" w:color="auto"/>
            </w:tcBorders>
            <w:shd w:val="clear" w:color="auto" w:fill="auto"/>
          </w:tcPr>
          <w:p w14:paraId="73D04391" w14:textId="77777777" w:rsidR="000871E9" w:rsidRPr="00FD1AF3" w:rsidRDefault="000871E9" w:rsidP="000871E9">
            <w:pPr>
              <w:rPr>
                <w:rFonts w:cs="Arial"/>
                <w:b/>
                <w:sz w:val="18"/>
                <w:szCs w:val="18"/>
              </w:rPr>
            </w:pPr>
            <w:r w:rsidRPr="00FD1AF3">
              <w:rPr>
                <w:rFonts w:cs="Arial"/>
                <w:b/>
                <w:sz w:val="18"/>
                <w:szCs w:val="18"/>
              </w:rPr>
              <w:t>AO</w:t>
            </w:r>
            <w:r>
              <w:rPr>
                <w:rFonts w:cs="Arial"/>
                <w:b/>
                <w:sz w:val="18"/>
                <w:szCs w:val="18"/>
              </w:rPr>
              <w:t>9</w:t>
            </w:r>
          </w:p>
          <w:p w14:paraId="17BCFD5A" w14:textId="77777777" w:rsidR="000871E9" w:rsidRPr="00FD1AF3" w:rsidRDefault="000871E9" w:rsidP="000871E9">
            <w:pPr>
              <w:rPr>
                <w:rFonts w:cs="Arial"/>
                <w:sz w:val="18"/>
                <w:szCs w:val="18"/>
              </w:rPr>
            </w:pPr>
            <w:r w:rsidRPr="00FD1AF3">
              <w:rPr>
                <w:rFonts w:cs="Arial"/>
                <w:sz w:val="18"/>
                <w:szCs w:val="18"/>
              </w:rPr>
              <w:t xml:space="preserve">The design of internal access roads and footpaths and the location of visitor parking areas complies with the </w:t>
            </w:r>
            <w:proofErr w:type="gramStart"/>
            <w:r w:rsidRPr="00FD1AF3">
              <w:rPr>
                <w:rFonts w:cs="Arial"/>
                <w:sz w:val="18"/>
                <w:szCs w:val="18"/>
              </w:rPr>
              <w:t>following:-</w:t>
            </w:r>
            <w:proofErr w:type="gramEnd"/>
          </w:p>
          <w:p w14:paraId="485019EC" w14:textId="77777777" w:rsidR="000871E9" w:rsidRPr="00FD1AF3" w:rsidRDefault="000871E9" w:rsidP="000871E9">
            <w:pPr>
              <w:numPr>
                <w:ilvl w:val="0"/>
                <w:numId w:val="22"/>
              </w:numPr>
              <w:rPr>
                <w:rFonts w:cs="Arial"/>
                <w:sz w:val="18"/>
                <w:szCs w:val="18"/>
              </w:rPr>
            </w:pPr>
            <w:r w:rsidRPr="00FD1AF3">
              <w:rPr>
                <w:rFonts w:cs="Arial"/>
                <w:sz w:val="18"/>
                <w:szCs w:val="18"/>
              </w:rPr>
              <w:t>vehicular access to each site is via shared internal accessways which are designed to provide safe, convenient and efficient movement of vehicles and pedestrians;</w:t>
            </w:r>
          </w:p>
          <w:p w14:paraId="43FF3D5D" w14:textId="77777777" w:rsidR="000871E9" w:rsidRPr="00FD1AF3" w:rsidRDefault="000871E9" w:rsidP="000871E9">
            <w:pPr>
              <w:numPr>
                <w:ilvl w:val="0"/>
                <w:numId w:val="22"/>
              </w:numPr>
              <w:rPr>
                <w:rFonts w:cs="Arial"/>
                <w:sz w:val="18"/>
                <w:szCs w:val="18"/>
              </w:rPr>
            </w:pPr>
            <w:r w:rsidRPr="00FD1AF3">
              <w:rPr>
                <w:rFonts w:cs="Arial"/>
                <w:sz w:val="18"/>
                <w:szCs w:val="18"/>
              </w:rPr>
              <w:t>accessways are designed to discourage vehicle speeds in excess of 15</w:t>
            </w:r>
            <w:r>
              <w:rPr>
                <w:rFonts w:cs="Arial"/>
                <w:sz w:val="18"/>
                <w:szCs w:val="18"/>
              </w:rPr>
              <w:t>km/hr</w:t>
            </w:r>
            <w:r w:rsidRPr="00FD1AF3">
              <w:rPr>
                <w:rFonts w:cs="Arial"/>
                <w:sz w:val="18"/>
                <w:szCs w:val="18"/>
              </w:rPr>
              <w:t>;</w:t>
            </w:r>
          </w:p>
          <w:p w14:paraId="31E1EF54" w14:textId="77777777" w:rsidR="000871E9" w:rsidRPr="00FD1AF3" w:rsidRDefault="000871E9" w:rsidP="000871E9">
            <w:pPr>
              <w:numPr>
                <w:ilvl w:val="0"/>
                <w:numId w:val="22"/>
              </w:numPr>
              <w:rPr>
                <w:rFonts w:cs="Arial"/>
                <w:sz w:val="18"/>
                <w:szCs w:val="18"/>
              </w:rPr>
            </w:pPr>
            <w:r w:rsidRPr="00FD1AF3">
              <w:rPr>
                <w:rFonts w:cs="Arial"/>
                <w:sz w:val="18"/>
                <w:szCs w:val="18"/>
              </w:rPr>
              <w:t>the accessway and footpath system together provide adequate access for service and emergency vehicles to each site and connect sites with amenities, recreational open space and external roads;</w:t>
            </w:r>
          </w:p>
          <w:p w14:paraId="43A73B7D" w14:textId="77777777" w:rsidR="000871E9" w:rsidRPr="00FD1AF3" w:rsidRDefault="000871E9" w:rsidP="000871E9">
            <w:pPr>
              <w:numPr>
                <w:ilvl w:val="0"/>
                <w:numId w:val="22"/>
              </w:numPr>
              <w:rPr>
                <w:rFonts w:cs="Arial"/>
                <w:sz w:val="18"/>
                <w:szCs w:val="18"/>
              </w:rPr>
            </w:pPr>
            <w:r w:rsidRPr="00FD1AF3">
              <w:rPr>
                <w:rFonts w:cs="Arial"/>
                <w:sz w:val="18"/>
                <w:szCs w:val="18"/>
              </w:rPr>
              <w:t xml:space="preserve">internal accessways comply with the </w:t>
            </w:r>
            <w:proofErr w:type="gramStart"/>
            <w:r w:rsidRPr="00FD1AF3">
              <w:rPr>
                <w:rFonts w:cs="Arial"/>
                <w:sz w:val="18"/>
                <w:szCs w:val="18"/>
              </w:rPr>
              <w:t>following:-</w:t>
            </w:r>
            <w:proofErr w:type="gramEnd"/>
          </w:p>
          <w:p w14:paraId="01A1F950" w14:textId="77777777" w:rsidR="000871E9" w:rsidRPr="00FD1AF3" w:rsidRDefault="000871E9" w:rsidP="000871E9">
            <w:pPr>
              <w:numPr>
                <w:ilvl w:val="1"/>
                <w:numId w:val="22"/>
              </w:numPr>
              <w:rPr>
                <w:rFonts w:cs="Arial"/>
                <w:sz w:val="18"/>
                <w:szCs w:val="18"/>
              </w:rPr>
            </w:pPr>
            <w:r w:rsidRPr="00FD1AF3">
              <w:rPr>
                <w:rFonts w:cs="Arial"/>
                <w:sz w:val="18"/>
                <w:szCs w:val="18"/>
              </w:rPr>
              <w:t xml:space="preserve">carriageway width is not less than 6m for </w:t>
            </w:r>
            <w:proofErr w:type="gramStart"/>
            <w:r w:rsidRPr="00FD1AF3">
              <w:rPr>
                <w:rFonts w:cs="Arial"/>
                <w:sz w:val="18"/>
                <w:szCs w:val="18"/>
              </w:rPr>
              <w:t>two way</w:t>
            </w:r>
            <w:proofErr w:type="gramEnd"/>
            <w:r w:rsidRPr="00FD1AF3">
              <w:rPr>
                <w:rFonts w:cs="Arial"/>
                <w:sz w:val="18"/>
                <w:szCs w:val="18"/>
              </w:rPr>
              <w:t xml:space="preserve"> traffic and not less than 4m for one way traffic;</w:t>
            </w:r>
          </w:p>
          <w:p w14:paraId="3DE62FCE" w14:textId="77777777" w:rsidR="000871E9" w:rsidRPr="00FD1AF3" w:rsidRDefault="000871E9" w:rsidP="000871E9">
            <w:pPr>
              <w:numPr>
                <w:ilvl w:val="1"/>
                <w:numId w:val="22"/>
              </w:numPr>
              <w:rPr>
                <w:rFonts w:cs="Arial"/>
                <w:sz w:val="18"/>
                <w:szCs w:val="18"/>
              </w:rPr>
            </w:pPr>
            <w:r w:rsidRPr="00FD1AF3">
              <w:rPr>
                <w:rFonts w:cs="Arial"/>
                <w:sz w:val="18"/>
                <w:szCs w:val="18"/>
              </w:rPr>
              <w:t>the verge width on both sides is not less than 1.5m;</w:t>
            </w:r>
          </w:p>
          <w:p w14:paraId="42C4BF17" w14:textId="77777777" w:rsidR="000871E9" w:rsidRDefault="000871E9" w:rsidP="000871E9">
            <w:pPr>
              <w:numPr>
                <w:ilvl w:val="1"/>
                <w:numId w:val="22"/>
              </w:numPr>
              <w:rPr>
                <w:rFonts w:cs="Arial"/>
                <w:sz w:val="18"/>
                <w:szCs w:val="18"/>
              </w:rPr>
            </w:pPr>
            <w:r>
              <w:rPr>
                <w:rFonts w:cs="Arial"/>
                <w:sz w:val="18"/>
                <w:szCs w:val="18"/>
              </w:rPr>
              <w:t xml:space="preserve">a loop circulation system is provided, with </w:t>
            </w:r>
            <w:proofErr w:type="spellStart"/>
            <w:r>
              <w:rPr>
                <w:rFonts w:cs="Arial"/>
                <w:sz w:val="18"/>
                <w:szCs w:val="18"/>
              </w:rPr>
              <w:t>culs</w:t>
            </w:r>
            <w:proofErr w:type="spellEnd"/>
            <w:r>
              <w:rPr>
                <w:rFonts w:cs="Arial"/>
                <w:sz w:val="18"/>
                <w:szCs w:val="18"/>
              </w:rPr>
              <w:t>-de-sac avoided or minimised;</w:t>
            </w:r>
          </w:p>
          <w:p w14:paraId="10E39EB7" w14:textId="77777777" w:rsidR="000871E9" w:rsidRPr="00FD1AF3" w:rsidRDefault="000871E9" w:rsidP="000871E9">
            <w:pPr>
              <w:numPr>
                <w:ilvl w:val="1"/>
                <w:numId w:val="22"/>
              </w:numPr>
              <w:rPr>
                <w:rFonts w:cs="Arial"/>
                <w:sz w:val="18"/>
                <w:szCs w:val="18"/>
              </w:rPr>
            </w:pPr>
            <w:r>
              <w:rPr>
                <w:rFonts w:cs="Arial"/>
                <w:sz w:val="18"/>
                <w:szCs w:val="18"/>
              </w:rPr>
              <w:t xml:space="preserve">where </w:t>
            </w:r>
            <w:proofErr w:type="spellStart"/>
            <w:r w:rsidRPr="00FD1AF3">
              <w:rPr>
                <w:rFonts w:cs="Arial"/>
                <w:sz w:val="18"/>
                <w:szCs w:val="18"/>
              </w:rPr>
              <w:t>cul</w:t>
            </w:r>
            <w:r>
              <w:rPr>
                <w:rFonts w:cs="Arial"/>
                <w:sz w:val="18"/>
                <w:szCs w:val="18"/>
              </w:rPr>
              <w:t>s</w:t>
            </w:r>
            <w:proofErr w:type="spellEnd"/>
            <w:r w:rsidRPr="00FD1AF3">
              <w:rPr>
                <w:rFonts w:cs="Arial"/>
                <w:sz w:val="18"/>
                <w:szCs w:val="18"/>
              </w:rPr>
              <w:t xml:space="preserve">-de-sac </w:t>
            </w:r>
            <w:r>
              <w:rPr>
                <w:rFonts w:cs="Arial"/>
                <w:sz w:val="18"/>
                <w:szCs w:val="18"/>
              </w:rPr>
              <w:t>are provided, t</w:t>
            </w:r>
            <w:r w:rsidRPr="00FD1AF3">
              <w:rPr>
                <w:rFonts w:cs="Arial"/>
                <w:sz w:val="18"/>
                <w:szCs w:val="18"/>
              </w:rPr>
              <w:t xml:space="preserve">urning bays </w:t>
            </w:r>
            <w:r>
              <w:rPr>
                <w:rFonts w:cs="Arial"/>
                <w:sz w:val="18"/>
                <w:szCs w:val="18"/>
              </w:rPr>
              <w:t xml:space="preserve">are incorporated </w:t>
            </w:r>
            <w:r w:rsidRPr="00FD1AF3">
              <w:rPr>
                <w:rFonts w:cs="Arial"/>
                <w:sz w:val="18"/>
                <w:szCs w:val="18"/>
              </w:rPr>
              <w:t xml:space="preserve">capable of allowing conventional service trucks to reverse direction with </w:t>
            </w:r>
            <w:r>
              <w:rPr>
                <w:rFonts w:cs="Arial"/>
                <w:sz w:val="18"/>
                <w:szCs w:val="18"/>
              </w:rPr>
              <w:t xml:space="preserve">a </w:t>
            </w:r>
            <w:r w:rsidRPr="00FD1AF3">
              <w:rPr>
                <w:rFonts w:cs="Arial"/>
                <w:sz w:val="18"/>
                <w:szCs w:val="18"/>
              </w:rPr>
              <w:t>maximum of two movements;</w:t>
            </w:r>
          </w:p>
          <w:p w14:paraId="074C7F4B" w14:textId="77777777" w:rsidR="000871E9" w:rsidRPr="00FD1AF3" w:rsidRDefault="000871E9" w:rsidP="000871E9">
            <w:pPr>
              <w:numPr>
                <w:ilvl w:val="1"/>
                <w:numId w:val="22"/>
              </w:numPr>
              <w:rPr>
                <w:rFonts w:cs="Arial"/>
                <w:sz w:val="18"/>
                <w:szCs w:val="18"/>
              </w:rPr>
            </w:pPr>
            <w:r w:rsidRPr="00FD1AF3">
              <w:rPr>
                <w:rFonts w:cs="Arial"/>
                <w:sz w:val="18"/>
                <w:szCs w:val="18"/>
              </w:rPr>
              <w:t>all internal roads are sealed to the carriageway widths stated above; and</w:t>
            </w:r>
          </w:p>
          <w:p w14:paraId="1CBC0530" w14:textId="77777777" w:rsidR="000871E9" w:rsidRPr="00FD1AF3" w:rsidRDefault="000871E9" w:rsidP="000871E9">
            <w:pPr>
              <w:numPr>
                <w:ilvl w:val="1"/>
                <w:numId w:val="22"/>
              </w:numPr>
              <w:rPr>
                <w:rFonts w:cs="Arial"/>
                <w:sz w:val="18"/>
                <w:szCs w:val="18"/>
              </w:rPr>
            </w:pPr>
            <w:r w:rsidRPr="00FD1AF3">
              <w:rPr>
                <w:rFonts w:cs="Arial"/>
                <w:sz w:val="18"/>
                <w:szCs w:val="18"/>
              </w:rPr>
              <w:t>internal footpaths are a minimum width of 1.2m (internal footpaths may be accommodated within the carriageway of internal accessways serving 10 sites or less).</w:t>
            </w:r>
          </w:p>
        </w:tc>
        <w:tc>
          <w:tcPr>
            <w:tcW w:w="5439" w:type="dxa"/>
            <w:tcBorders>
              <w:bottom w:val="single" w:sz="4" w:space="0" w:color="auto"/>
            </w:tcBorders>
          </w:tcPr>
          <w:p w14:paraId="5103E980" w14:textId="6F50E646"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42E85EF4" w14:textId="1E21BE33" w:rsidTr="000871E9">
        <w:tc>
          <w:tcPr>
            <w:tcW w:w="8505" w:type="dxa"/>
            <w:gridSpan w:val="2"/>
            <w:shd w:val="clear" w:color="auto" w:fill="D9D9D9"/>
          </w:tcPr>
          <w:p w14:paraId="02BA5F58" w14:textId="77777777" w:rsidR="000871E9" w:rsidRPr="00FD1AF3" w:rsidRDefault="000871E9" w:rsidP="000871E9">
            <w:pPr>
              <w:rPr>
                <w:b/>
                <w:i/>
                <w:sz w:val="18"/>
                <w:szCs w:val="18"/>
              </w:rPr>
            </w:pPr>
            <w:r>
              <w:rPr>
                <w:b/>
                <w:i/>
                <w:sz w:val="18"/>
                <w:szCs w:val="18"/>
              </w:rPr>
              <w:t>Amenities and refuse management</w:t>
            </w:r>
          </w:p>
        </w:tc>
        <w:tc>
          <w:tcPr>
            <w:tcW w:w="5439" w:type="dxa"/>
            <w:shd w:val="clear" w:color="auto" w:fill="D9D9D9"/>
          </w:tcPr>
          <w:p w14:paraId="0F8A772F" w14:textId="77777777" w:rsidR="000871E9" w:rsidRDefault="000871E9" w:rsidP="000871E9">
            <w:pPr>
              <w:rPr>
                <w:b/>
                <w:i/>
                <w:sz w:val="18"/>
                <w:szCs w:val="18"/>
              </w:rPr>
            </w:pPr>
          </w:p>
        </w:tc>
      </w:tr>
      <w:tr w:rsidR="000871E9" w:rsidRPr="00FD1AF3" w14:paraId="0E82BECF" w14:textId="4E0AF295" w:rsidTr="000871E9">
        <w:tc>
          <w:tcPr>
            <w:tcW w:w="4167" w:type="dxa"/>
            <w:shd w:val="clear" w:color="auto" w:fill="auto"/>
          </w:tcPr>
          <w:p w14:paraId="678F8205" w14:textId="77777777" w:rsidR="000871E9" w:rsidRPr="00FD1AF3" w:rsidRDefault="000871E9" w:rsidP="000871E9">
            <w:pPr>
              <w:rPr>
                <w:rFonts w:cs="Arial"/>
                <w:b/>
                <w:sz w:val="18"/>
                <w:szCs w:val="18"/>
              </w:rPr>
            </w:pPr>
            <w:r w:rsidRPr="00FD1AF3">
              <w:rPr>
                <w:rFonts w:cs="Arial"/>
                <w:b/>
                <w:sz w:val="18"/>
                <w:szCs w:val="18"/>
              </w:rPr>
              <w:t>PO1</w:t>
            </w:r>
            <w:r>
              <w:rPr>
                <w:rFonts w:cs="Arial"/>
                <w:b/>
                <w:sz w:val="18"/>
                <w:szCs w:val="18"/>
              </w:rPr>
              <w:t>0</w:t>
            </w:r>
          </w:p>
          <w:p w14:paraId="077BE052" w14:textId="77777777" w:rsidR="000871E9" w:rsidRPr="00FD1AF3" w:rsidRDefault="000871E9" w:rsidP="000871E9">
            <w:pPr>
              <w:rPr>
                <w:rFonts w:cs="Arial"/>
                <w:sz w:val="18"/>
                <w:szCs w:val="18"/>
              </w:rPr>
            </w:pPr>
            <w:r w:rsidRPr="00FD1AF3">
              <w:rPr>
                <w:rFonts w:cs="Arial"/>
                <w:sz w:val="18"/>
                <w:szCs w:val="18"/>
              </w:rPr>
              <w:t>Caravan, tent and cabin sites are provided with adequate access to amenities for day-to-day living.</w:t>
            </w:r>
          </w:p>
        </w:tc>
        <w:tc>
          <w:tcPr>
            <w:tcW w:w="4338" w:type="dxa"/>
            <w:shd w:val="clear" w:color="auto" w:fill="auto"/>
          </w:tcPr>
          <w:p w14:paraId="36596FD9" w14:textId="77777777" w:rsidR="000871E9" w:rsidRPr="00FD1AF3" w:rsidRDefault="000871E9" w:rsidP="000871E9">
            <w:pPr>
              <w:rPr>
                <w:rFonts w:cs="Arial"/>
                <w:b/>
                <w:sz w:val="18"/>
                <w:szCs w:val="18"/>
              </w:rPr>
            </w:pPr>
            <w:r w:rsidRPr="00FD1AF3">
              <w:rPr>
                <w:rFonts w:cs="Arial"/>
                <w:b/>
                <w:sz w:val="18"/>
                <w:szCs w:val="18"/>
              </w:rPr>
              <w:t>AO1</w:t>
            </w:r>
            <w:r>
              <w:rPr>
                <w:rFonts w:cs="Arial"/>
                <w:b/>
                <w:sz w:val="18"/>
                <w:szCs w:val="18"/>
              </w:rPr>
              <w:t>0</w:t>
            </w:r>
            <w:r w:rsidRPr="00FD1AF3">
              <w:rPr>
                <w:rFonts w:cs="Arial"/>
                <w:b/>
                <w:sz w:val="18"/>
                <w:szCs w:val="18"/>
              </w:rPr>
              <w:t>.1</w:t>
            </w:r>
          </w:p>
          <w:p w14:paraId="2024AB4E" w14:textId="77777777" w:rsidR="000871E9" w:rsidRPr="00FD1AF3" w:rsidRDefault="000871E9" w:rsidP="000871E9">
            <w:pPr>
              <w:rPr>
                <w:rFonts w:cs="Arial"/>
                <w:sz w:val="18"/>
                <w:szCs w:val="18"/>
              </w:rPr>
            </w:pPr>
            <w:r w:rsidRPr="00FD1AF3">
              <w:rPr>
                <w:rFonts w:cs="Arial"/>
                <w:sz w:val="18"/>
                <w:szCs w:val="18"/>
              </w:rPr>
              <w:t xml:space="preserve">Except where private facilities are provided to each site, toilet, shower and laundry amenities are </w:t>
            </w:r>
            <w:proofErr w:type="gramStart"/>
            <w:r w:rsidRPr="00FD1AF3">
              <w:rPr>
                <w:rFonts w:cs="Arial"/>
                <w:sz w:val="18"/>
                <w:szCs w:val="18"/>
              </w:rPr>
              <w:t>located:-</w:t>
            </w:r>
            <w:proofErr w:type="gramEnd"/>
          </w:p>
          <w:p w14:paraId="39CC9026" w14:textId="77777777" w:rsidR="000871E9" w:rsidRPr="00FD1AF3" w:rsidRDefault="000871E9" w:rsidP="000871E9">
            <w:pPr>
              <w:numPr>
                <w:ilvl w:val="0"/>
                <w:numId w:val="23"/>
              </w:numPr>
              <w:rPr>
                <w:rFonts w:cs="Arial"/>
                <w:sz w:val="18"/>
                <w:szCs w:val="18"/>
              </w:rPr>
            </w:pPr>
            <w:r w:rsidRPr="00FD1AF3">
              <w:rPr>
                <w:rFonts w:cs="Arial"/>
                <w:sz w:val="18"/>
                <w:szCs w:val="18"/>
              </w:rPr>
              <w:t xml:space="preserve">within 100m of every caravan, tent or cabin site; and </w:t>
            </w:r>
          </w:p>
          <w:p w14:paraId="77C2E036" w14:textId="77777777" w:rsidR="000871E9" w:rsidRPr="00FD1AF3" w:rsidRDefault="000871E9" w:rsidP="000871E9">
            <w:pPr>
              <w:numPr>
                <w:ilvl w:val="0"/>
                <w:numId w:val="23"/>
              </w:numPr>
              <w:rPr>
                <w:rFonts w:cs="Arial"/>
                <w:sz w:val="18"/>
                <w:szCs w:val="18"/>
              </w:rPr>
            </w:pPr>
            <w:r w:rsidRPr="00FD1AF3">
              <w:rPr>
                <w:rFonts w:cs="Arial"/>
                <w:sz w:val="18"/>
                <w:szCs w:val="18"/>
              </w:rPr>
              <w:t>not closer than 6m to any caravan, tent or cabin site.</w:t>
            </w:r>
          </w:p>
          <w:p w14:paraId="0A2072BA" w14:textId="77777777" w:rsidR="000871E9" w:rsidRDefault="000871E9" w:rsidP="000871E9">
            <w:pPr>
              <w:rPr>
                <w:rFonts w:cs="Arial"/>
                <w:sz w:val="18"/>
                <w:szCs w:val="18"/>
              </w:rPr>
            </w:pPr>
          </w:p>
          <w:p w14:paraId="19DE0DD5" w14:textId="77777777" w:rsidR="000871E9" w:rsidRPr="00D443E8" w:rsidRDefault="000871E9" w:rsidP="000871E9">
            <w:pPr>
              <w:rPr>
                <w:rFonts w:cs="Arial"/>
                <w:b/>
                <w:sz w:val="18"/>
                <w:szCs w:val="18"/>
              </w:rPr>
            </w:pPr>
            <w:r w:rsidRPr="00D443E8">
              <w:rPr>
                <w:rFonts w:cs="Arial"/>
                <w:b/>
                <w:sz w:val="18"/>
                <w:szCs w:val="18"/>
              </w:rPr>
              <w:t>AO10.2</w:t>
            </w:r>
          </w:p>
          <w:p w14:paraId="76C56A0F" w14:textId="77777777" w:rsidR="000871E9" w:rsidRPr="00FD1AF3" w:rsidRDefault="000871E9" w:rsidP="000871E9">
            <w:pPr>
              <w:rPr>
                <w:rFonts w:cs="Arial"/>
                <w:sz w:val="18"/>
                <w:szCs w:val="18"/>
              </w:rPr>
            </w:pPr>
            <w:r w:rsidRPr="00FD1AF3">
              <w:rPr>
                <w:rFonts w:cs="Arial"/>
                <w:sz w:val="18"/>
                <w:szCs w:val="18"/>
              </w:rPr>
              <w:t>Laundry and clothes drying facilities are provided for guests.</w:t>
            </w:r>
          </w:p>
        </w:tc>
        <w:tc>
          <w:tcPr>
            <w:tcW w:w="5439" w:type="dxa"/>
          </w:tcPr>
          <w:p w14:paraId="150913ED" w14:textId="75E7B753" w:rsidR="000871E9" w:rsidRPr="00FD1AF3" w:rsidRDefault="000871E9" w:rsidP="000871E9">
            <w:pPr>
              <w:rPr>
                <w:rFonts w:cs="Arial"/>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2F138C70" w14:textId="184E1DC0" w:rsidTr="000871E9">
        <w:tc>
          <w:tcPr>
            <w:tcW w:w="4167" w:type="dxa"/>
            <w:shd w:val="clear" w:color="auto" w:fill="auto"/>
          </w:tcPr>
          <w:p w14:paraId="48DEBA54" w14:textId="77777777" w:rsidR="000871E9" w:rsidRPr="00FD1AF3" w:rsidRDefault="000871E9" w:rsidP="000871E9">
            <w:pPr>
              <w:rPr>
                <w:rFonts w:cs="Arial"/>
                <w:b/>
                <w:sz w:val="18"/>
                <w:szCs w:val="18"/>
              </w:rPr>
            </w:pPr>
            <w:r w:rsidRPr="00FD1AF3">
              <w:rPr>
                <w:rFonts w:cs="Arial"/>
                <w:b/>
                <w:sz w:val="18"/>
                <w:szCs w:val="18"/>
              </w:rPr>
              <w:t>PO1</w:t>
            </w:r>
            <w:r>
              <w:rPr>
                <w:rFonts w:cs="Arial"/>
                <w:b/>
                <w:sz w:val="18"/>
                <w:szCs w:val="18"/>
              </w:rPr>
              <w:t>1</w:t>
            </w:r>
          </w:p>
          <w:p w14:paraId="239F0C06" w14:textId="77777777" w:rsidR="000871E9" w:rsidRPr="00FD1AF3" w:rsidRDefault="000871E9" w:rsidP="000871E9">
            <w:pPr>
              <w:rPr>
                <w:rFonts w:cs="Arial"/>
                <w:sz w:val="18"/>
                <w:szCs w:val="18"/>
              </w:rPr>
            </w:pPr>
            <w:r w:rsidRPr="00FD1AF3">
              <w:rPr>
                <w:rFonts w:cs="Arial"/>
                <w:sz w:val="18"/>
                <w:szCs w:val="18"/>
              </w:rPr>
              <w:t xml:space="preserve">The relocatable home park or tourist park provides on-site facilities for the storage and collection of refuse, with such </w:t>
            </w:r>
            <w:proofErr w:type="gramStart"/>
            <w:r w:rsidRPr="00FD1AF3">
              <w:rPr>
                <w:rFonts w:cs="Arial"/>
                <w:sz w:val="18"/>
                <w:szCs w:val="18"/>
              </w:rPr>
              <w:t>facilities:-</w:t>
            </w:r>
            <w:proofErr w:type="gramEnd"/>
          </w:p>
          <w:p w14:paraId="279CFE0D" w14:textId="77777777" w:rsidR="000871E9" w:rsidRPr="00FD1AF3" w:rsidRDefault="000871E9" w:rsidP="000871E9">
            <w:pPr>
              <w:numPr>
                <w:ilvl w:val="0"/>
                <w:numId w:val="24"/>
              </w:numPr>
              <w:rPr>
                <w:rFonts w:cs="Arial"/>
                <w:sz w:val="18"/>
                <w:szCs w:val="18"/>
              </w:rPr>
            </w:pPr>
            <w:r w:rsidRPr="00FD1AF3">
              <w:rPr>
                <w:rFonts w:cs="Arial"/>
                <w:sz w:val="18"/>
                <w:szCs w:val="18"/>
              </w:rPr>
              <w:t>located in convenient and unobtrusive positions; and</w:t>
            </w:r>
          </w:p>
          <w:p w14:paraId="4CCAF138" w14:textId="77777777" w:rsidR="000871E9" w:rsidRPr="00FD1AF3" w:rsidRDefault="000871E9" w:rsidP="000871E9">
            <w:pPr>
              <w:numPr>
                <w:ilvl w:val="0"/>
                <w:numId w:val="24"/>
              </w:numPr>
              <w:rPr>
                <w:rFonts w:cs="Arial"/>
                <w:sz w:val="18"/>
                <w:szCs w:val="18"/>
              </w:rPr>
            </w:pPr>
            <w:r w:rsidRPr="00FD1AF3">
              <w:rPr>
                <w:rFonts w:cs="Arial"/>
                <w:sz w:val="18"/>
                <w:szCs w:val="18"/>
              </w:rPr>
              <w:t>capable of being serviced by the Council’s cleansing contractor.</w:t>
            </w:r>
          </w:p>
        </w:tc>
        <w:tc>
          <w:tcPr>
            <w:tcW w:w="4338" w:type="dxa"/>
            <w:shd w:val="clear" w:color="auto" w:fill="auto"/>
          </w:tcPr>
          <w:p w14:paraId="2094C989" w14:textId="77777777" w:rsidR="000871E9" w:rsidRPr="00FD1AF3" w:rsidRDefault="000871E9" w:rsidP="000871E9">
            <w:pPr>
              <w:rPr>
                <w:rFonts w:cs="Arial"/>
                <w:b/>
                <w:sz w:val="18"/>
                <w:szCs w:val="18"/>
              </w:rPr>
            </w:pPr>
            <w:r w:rsidRPr="00FD1AF3">
              <w:rPr>
                <w:rFonts w:cs="Arial"/>
                <w:b/>
                <w:sz w:val="18"/>
                <w:szCs w:val="18"/>
              </w:rPr>
              <w:t>AO1</w:t>
            </w:r>
            <w:r>
              <w:rPr>
                <w:rFonts w:cs="Arial"/>
                <w:b/>
                <w:sz w:val="18"/>
                <w:szCs w:val="18"/>
              </w:rPr>
              <w:t>1</w:t>
            </w:r>
          </w:p>
          <w:p w14:paraId="07045E98" w14:textId="77777777" w:rsidR="000871E9" w:rsidRPr="00FD1AF3" w:rsidRDefault="000871E9" w:rsidP="000871E9">
            <w:pPr>
              <w:rPr>
                <w:rFonts w:cs="Arial"/>
                <w:sz w:val="18"/>
                <w:szCs w:val="18"/>
              </w:rPr>
            </w:pPr>
            <w:r w:rsidRPr="00FD1AF3">
              <w:rPr>
                <w:rFonts w:cs="Arial"/>
                <w:sz w:val="18"/>
                <w:szCs w:val="18"/>
              </w:rPr>
              <w:t xml:space="preserve">In the case of a tourist park, a central waste collection area is provided for every 50 caravan sites. </w:t>
            </w:r>
          </w:p>
          <w:p w14:paraId="4DADAE2E" w14:textId="77777777" w:rsidR="000871E9" w:rsidRPr="00FD1AF3" w:rsidRDefault="000871E9" w:rsidP="000871E9">
            <w:pPr>
              <w:rPr>
                <w:rFonts w:cs="Arial"/>
                <w:sz w:val="18"/>
                <w:szCs w:val="18"/>
              </w:rPr>
            </w:pPr>
          </w:p>
          <w:p w14:paraId="1B00070F" w14:textId="77777777" w:rsidR="000871E9" w:rsidRPr="00FD1AF3" w:rsidRDefault="000871E9" w:rsidP="000871E9">
            <w:pPr>
              <w:rPr>
                <w:rFonts w:cs="Arial"/>
                <w:b/>
                <w:sz w:val="18"/>
                <w:szCs w:val="18"/>
              </w:rPr>
            </w:pPr>
            <w:r w:rsidRPr="00FD1AF3">
              <w:rPr>
                <w:rFonts w:cs="Arial"/>
                <w:b/>
                <w:sz w:val="18"/>
                <w:szCs w:val="18"/>
              </w:rPr>
              <w:t>OR</w:t>
            </w:r>
          </w:p>
          <w:p w14:paraId="6B1B96F3" w14:textId="77777777" w:rsidR="000871E9" w:rsidRPr="00FD1AF3" w:rsidRDefault="000871E9" w:rsidP="000871E9">
            <w:pPr>
              <w:rPr>
                <w:rFonts w:cs="Arial"/>
                <w:sz w:val="18"/>
                <w:szCs w:val="18"/>
              </w:rPr>
            </w:pPr>
          </w:p>
          <w:p w14:paraId="1C7AD394" w14:textId="77777777" w:rsidR="000871E9" w:rsidRPr="00FD1AF3" w:rsidRDefault="000871E9" w:rsidP="000871E9">
            <w:pPr>
              <w:rPr>
                <w:rFonts w:cs="Arial"/>
                <w:sz w:val="18"/>
                <w:szCs w:val="18"/>
              </w:rPr>
            </w:pPr>
            <w:r w:rsidRPr="00FD1AF3">
              <w:rPr>
                <w:rFonts w:cs="Arial"/>
                <w:sz w:val="18"/>
                <w:szCs w:val="18"/>
              </w:rPr>
              <w:t xml:space="preserve">In the case of a relocatable home park, refuse collection is provided to every relocatable home park site. </w:t>
            </w:r>
          </w:p>
        </w:tc>
        <w:tc>
          <w:tcPr>
            <w:tcW w:w="5439" w:type="dxa"/>
          </w:tcPr>
          <w:p w14:paraId="07D82080" w14:textId="62410DC1" w:rsidR="000871E9" w:rsidRPr="00FD1AF3"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871E9" w:rsidRPr="00FD1AF3" w14:paraId="3369756F" w14:textId="09638880" w:rsidTr="000871E9">
        <w:tc>
          <w:tcPr>
            <w:tcW w:w="8505" w:type="dxa"/>
            <w:gridSpan w:val="2"/>
            <w:shd w:val="clear" w:color="auto" w:fill="D9D9D9"/>
          </w:tcPr>
          <w:p w14:paraId="1BFF7CF5" w14:textId="77777777" w:rsidR="000871E9" w:rsidRPr="00FD1AF3" w:rsidRDefault="000871E9" w:rsidP="000871E9">
            <w:pPr>
              <w:rPr>
                <w:rFonts w:cs="Arial"/>
                <w:b/>
                <w:i/>
                <w:sz w:val="18"/>
                <w:szCs w:val="18"/>
              </w:rPr>
            </w:pPr>
            <w:r w:rsidRPr="00FD1AF3">
              <w:rPr>
                <w:rFonts w:cs="Arial"/>
                <w:b/>
                <w:i/>
                <w:sz w:val="18"/>
                <w:szCs w:val="18"/>
              </w:rPr>
              <w:t xml:space="preserve">Relocatable </w:t>
            </w:r>
            <w:r>
              <w:rPr>
                <w:rFonts w:cs="Arial"/>
                <w:b/>
                <w:i/>
                <w:sz w:val="18"/>
                <w:szCs w:val="18"/>
              </w:rPr>
              <w:t>h</w:t>
            </w:r>
            <w:r w:rsidRPr="00FD1AF3">
              <w:rPr>
                <w:rFonts w:cs="Arial"/>
                <w:b/>
                <w:i/>
                <w:sz w:val="18"/>
                <w:szCs w:val="18"/>
              </w:rPr>
              <w:t xml:space="preserve">omes in </w:t>
            </w:r>
            <w:r>
              <w:rPr>
                <w:rFonts w:cs="Arial"/>
                <w:b/>
                <w:i/>
                <w:sz w:val="18"/>
                <w:szCs w:val="18"/>
              </w:rPr>
              <w:t>t</w:t>
            </w:r>
            <w:r w:rsidRPr="00FD1AF3">
              <w:rPr>
                <w:rFonts w:cs="Arial"/>
                <w:b/>
                <w:i/>
                <w:sz w:val="18"/>
                <w:szCs w:val="18"/>
              </w:rPr>
              <w:t xml:space="preserve">ourist </w:t>
            </w:r>
            <w:r>
              <w:rPr>
                <w:rFonts w:cs="Arial"/>
                <w:b/>
                <w:i/>
                <w:sz w:val="18"/>
                <w:szCs w:val="18"/>
              </w:rPr>
              <w:t>p</w:t>
            </w:r>
            <w:r w:rsidRPr="00FD1AF3">
              <w:rPr>
                <w:rFonts w:cs="Arial"/>
                <w:b/>
                <w:i/>
                <w:sz w:val="18"/>
                <w:szCs w:val="18"/>
              </w:rPr>
              <w:t>arks</w:t>
            </w:r>
          </w:p>
        </w:tc>
        <w:tc>
          <w:tcPr>
            <w:tcW w:w="5439" w:type="dxa"/>
            <w:shd w:val="clear" w:color="auto" w:fill="D9D9D9"/>
          </w:tcPr>
          <w:p w14:paraId="4A783A3E" w14:textId="77777777" w:rsidR="000871E9" w:rsidRPr="00FD1AF3" w:rsidRDefault="000871E9" w:rsidP="000871E9">
            <w:pPr>
              <w:rPr>
                <w:rFonts w:cs="Arial"/>
                <w:b/>
                <w:i/>
                <w:sz w:val="18"/>
                <w:szCs w:val="18"/>
              </w:rPr>
            </w:pPr>
          </w:p>
        </w:tc>
      </w:tr>
      <w:tr w:rsidR="000871E9" w:rsidRPr="00FD1AF3" w14:paraId="3B7A180A" w14:textId="015F28A8" w:rsidTr="000871E9">
        <w:tc>
          <w:tcPr>
            <w:tcW w:w="4167" w:type="dxa"/>
            <w:shd w:val="clear" w:color="auto" w:fill="auto"/>
          </w:tcPr>
          <w:p w14:paraId="6FCAE02A" w14:textId="77777777" w:rsidR="000871E9" w:rsidRPr="00FD1AF3" w:rsidRDefault="000871E9" w:rsidP="000871E9">
            <w:pPr>
              <w:rPr>
                <w:rFonts w:cs="Arial"/>
                <w:b/>
                <w:sz w:val="18"/>
                <w:szCs w:val="18"/>
              </w:rPr>
            </w:pPr>
            <w:r w:rsidRPr="00FD1AF3">
              <w:rPr>
                <w:rFonts w:cs="Arial"/>
                <w:b/>
                <w:sz w:val="18"/>
                <w:szCs w:val="18"/>
              </w:rPr>
              <w:t>PO1</w:t>
            </w:r>
            <w:r>
              <w:rPr>
                <w:rFonts w:cs="Arial"/>
                <w:b/>
                <w:sz w:val="18"/>
                <w:szCs w:val="18"/>
              </w:rPr>
              <w:t>2</w:t>
            </w:r>
          </w:p>
          <w:p w14:paraId="550697FA" w14:textId="77777777" w:rsidR="000871E9" w:rsidRPr="00FD1AF3" w:rsidRDefault="000871E9" w:rsidP="000871E9">
            <w:pPr>
              <w:rPr>
                <w:rFonts w:cs="Arial"/>
                <w:sz w:val="18"/>
                <w:szCs w:val="18"/>
              </w:rPr>
            </w:pPr>
            <w:r w:rsidRPr="00FD1AF3">
              <w:rPr>
                <w:rFonts w:cs="Arial"/>
                <w:sz w:val="18"/>
                <w:szCs w:val="18"/>
              </w:rPr>
              <w:t xml:space="preserve">A section of a tourist park may be used as a relocatable home park </w:t>
            </w:r>
            <w:r>
              <w:rPr>
                <w:rFonts w:cs="Arial"/>
                <w:sz w:val="18"/>
                <w:szCs w:val="18"/>
              </w:rPr>
              <w:t>(i.e. long-term residential accommodation) provided that t</w:t>
            </w:r>
            <w:r w:rsidRPr="00FD1AF3">
              <w:rPr>
                <w:rFonts w:cs="Arial"/>
                <w:sz w:val="18"/>
                <w:szCs w:val="18"/>
              </w:rPr>
              <w:t xml:space="preserve">he relocatable home park section is subservient to the </w:t>
            </w:r>
            <w:r>
              <w:rPr>
                <w:rFonts w:cs="Arial"/>
                <w:sz w:val="18"/>
                <w:szCs w:val="18"/>
              </w:rPr>
              <w:t xml:space="preserve">tourist </w:t>
            </w:r>
            <w:r w:rsidRPr="00FD1AF3">
              <w:rPr>
                <w:rFonts w:cs="Arial"/>
                <w:sz w:val="18"/>
                <w:szCs w:val="18"/>
              </w:rPr>
              <w:t>park section.</w:t>
            </w:r>
          </w:p>
        </w:tc>
        <w:tc>
          <w:tcPr>
            <w:tcW w:w="4338" w:type="dxa"/>
            <w:shd w:val="clear" w:color="auto" w:fill="auto"/>
          </w:tcPr>
          <w:p w14:paraId="7901413C" w14:textId="77777777" w:rsidR="000871E9" w:rsidRPr="00FD1AF3" w:rsidRDefault="000871E9" w:rsidP="000871E9">
            <w:pPr>
              <w:rPr>
                <w:rFonts w:cs="Arial"/>
                <w:b/>
                <w:sz w:val="18"/>
                <w:szCs w:val="18"/>
              </w:rPr>
            </w:pPr>
            <w:r>
              <w:rPr>
                <w:rFonts w:cs="Arial"/>
                <w:b/>
                <w:sz w:val="18"/>
                <w:szCs w:val="18"/>
              </w:rPr>
              <w:t>AO12</w:t>
            </w:r>
          </w:p>
          <w:p w14:paraId="40309ED2" w14:textId="77777777" w:rsidR="000871E9" w:rsidRPr="00FD1AF3" w:rsidRDefault="000871E9" w:rsidP="000871E9">
            <w:pPr>
              <w:rPr>
                <w:rFonts w:cs="Arial"/>
                <w:sz w:val="18"/>
                <w:szCs w:val="18"/>
              </w:rPr>
            </w:pPr>
            <w:r w:rsidRPr="00FD1AF3">
              <w:rPr>
                <w:rFonts w:cs="Arial"/>
                <w:sz w:val="18"/>
                <w:szCs w:val="18"/>
              </w:rPr>
              <w:t>Not more t</w:t>
            </w:r>
            <w:r>
              <w:rPr>
                <w:rFonts w:cs="Arial"/>
                <w:sz w:val="18"/>
                <w:szCs w:val="18"/>
              </w:rPr>
              <w:t xml:space="preserve">han 40% of the total area of a tourist </w:t>
            </w:r>
            <w:r w:rsidRPr="00FD1AF3">
              <w:rPr>
                <w:rFonts w:cs="Arial"/>
                <w:sz w:val="18"/>
                <w:szCs w:val="18"/>
              </w:rPr>
              <w:t xml:space="preserve">park is used to accommodate relocatable homes. </w:t>
            </w:r>
          </w:p>
          <w:p w14:paraId="2449BA3A" w14:textId="77777777" w:rsidR="000871E9" w:rsidRPr="00FD1AF3" w:rsidRDefault="000871E9" w:rsidP="000871E9">
            <w:pPr>
              <w:rPr>
                <w:rFonts w:cs="Arial"/>
                <w:sz w:val="18"/>
                <w:szCs w:val="18"/>
              </w:rPr>
            </w:pPr>
          </w:p>
        </w:tc>
        <w:tc>
          <w:tcPr>
            <w:tcW w:w="5439" w:type="dxa"/>
          </w:tcPr>
          <w:p w14:paraId="3AA75720" w14:textId="1ED08F3F" w:rsidR="000871E9" w:rsidRDefault="000871E9" w:rsidP="000871E9">
            <w:pPr>
              <w:rPr>
                <w:rFonts w:cs="Arial"/>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6121EFBA" w14:textId="77777777" w:rsidR="00B47004" w:rsidRDefault="00B47004" w:rsidP="00AD79FE"/>
    <w:p w14:paraId="6DF6AF53" w14:textId="77777777" w:rsidR="00B47004" w:rsidRPr="00AD79FE" w:rsidRDefault="00B47004" w:rsidP="00AD79FE"/>
    <w:sectPr w:rsidR="00B47004"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B8B0" w14:textId="1F9F1E74"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1C7A00">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t>Version 5.0 effective 10 February 2020</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C2A" w14:textId="790B1BC3"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1C7A00">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0460" w14:textId="569F6E0D" w:rsidR="00F17CEA" w:rsidRDefault="00F17CEA" w:rsidP="00480409">
    <w:pPr>
      <w:pStyle w:val="Header"/>
      <w:tabs>
        <w:tab w:val="clear" w:pos="4153"/>
        <w:tab w:val="clear" w:pos="8306"/>
        <w:tab w:val="right" w:pos="14173"/>
      </w:tabs>
      <w:rPr>
        <w:sz w:val="14"/>
        <w:szCs w:val="14"/>
      </w:rPr>
    </w:pPr>
    <w:proofErr w:type="gramStart"/>
    <w:r>
      <w:rPr>
        <w:sz w:val="14"/>
        <w:szCs w:val="14"/>
      </w:rPr>
      <w:t>9.2  Use</w:t>
    </w:r>
    <w:proofErr w:type="gramEnd"/>
    <w:r>
      <w:rPr>
        <w:sz w:val="14"/>
        <w:szCs w:val="14"/>
      </w:rPr>
      <w:t xml:space="preserve"> codes</w:t>
    </w:r>
    <w:r w:rsidR="00480409">
      <w:rPr>
        <w:sz w:val="14"/>
        <w:szCs w:val="14"/>
      </w:rPr>
      <w:tab/>
      <w:t>Editable word version</w:t>
    </w:r>
  </w:p>
  <w:p w14:paraId="33FF00DA" w14:textId="227FFC04" w:rsidR="00F17CEA" w:rsidRPr="0076688A" w:rsidRDefault="001C7A00" w:rsidP="0076688A">
    <w:pPr>
      <w:rPr>
        <w:sz w:val="14"/>
        <w:szCs w:val="14"/>
      </w:rPr>
    </w:pPr>
    <w:r>
      <w:rPr>
        <w:b/>
        <w:noProof/>
        <w:sz w:val="14"/>
        <w:szCs w:val="14"/>
      </w:rPr>
      <w:t>9.2.</w:t>
    </w:r>
    <w:r w:rsidR="000871E9" w:rsidRPr="000871E9">
      <w:rPr>
        <w:b/>
        <w:noProof/>
        <w:sz w:val="14"/>
        <w:szCs w:val="14"/>
      </w:rPr>
      <w:t xml:space="preserve"> </w:t>
    </w:r>
    <w:r w:rsidR="000871E9">
      <w:rPr>
        <w:b/>
        <w:noProof/>
        <w:sz w:val="14"/>
        <w:szCs w:val="14"/>
      </w:rPr>
      <w:t xml:space="preserve">13 </w:t>
    </w:r>
    <w:r w:rsidR="000871E9" w:rsidRPr="005B563F">
      <w:rPr>
        <w:b/>
        <w:noProof/>
        <w:sz w:val="14"/>
        <w:szCs w:val="14"/>
      </w:rPr>
      <w:t xml:space="preserve"> </w:t>
    </w:r>
    <w:r w:rsidR="000871E9">
      <w:rPr>
        <w:b/>
        <w:noProof/>
        <w:sz w:val="14"/>
        <w:szCs w:val="14"/>
      </w:rPr>
      <w:t>Relocatable home park and tourist park</w:t>
    </w:r>
    <w:r w:rsidR="0002282B" w:rsidRPr="005B563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k8hAIAABU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F17CEA">
      <w:rPr>
        <w:sz w:val="14"/>
        <w:szCs w:val="14"/>
      </w:rPr>
      <w:t>2  Use</w:t>
    </w:r>
    <w:proofErr w:type="gramEnd"/>
    <w:r w:rsidR="00F17CEA">
      <w:rPr>
        <w:sz w:val="14"/>
        <w:szCs w:val="14"/>
      </w:rPr>
      <w:t xml:space="preserve"> codes</w:t>
    </w:r>
  </w:p>
  <w:p w14:paraId="317B0F38" w14:textId="14127827"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qN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9E26F6">
      <w:rPr>
        <w:b/>
        <w:noProof/>
        <w:sz w:val="14"/>
        <w:szCs w:val="14"/>
      </w:rPr>
      <w:t>1</w:t>
    </w:r>
    <w:r w:rsidR="000871E9">
      <w:rPr>
        <w:b/>
        <w:noProof/>
        <w:sz w:val="14"/>
        <w:szCs w:val="14"/>
      </w:rPr>
      <w:t>3</w:t>
    </w:r>
    <w:r w:rsidR="005B563F">
      <w:rPr>
        <w:b/>
        <w:noProof/>
        <w:sz w:val="14"/>
        <w:szCs w:val="14"/>
      </w:rPr>
      <w:t xml:space="preserve"> </w:t>
    </w:r>
    <w:r w:rsidR="005B563F" w:rsidRPr="005B563F">
      <w:rPr>
        <w:b/>
        <w:noProof/>
        <w:sz w:val="14"/>
        <w:szCs w:val="14"/>
      </w:rPr>
      <w:t xml:space="preserve"> </w:t>
    </w:r>
    <w:r w:rsidR="000871E9">
      <w:rPr>
        <w:b/>
        <w:noProof/>
        <w:sz w:val="14"/>
        <w:szCs w:val="14"/>
      </w:rPr>
      <w:t>Relocatable home park and tourist park</w:t>
    </w:r>
    <w:r w:rsidR="0002282B">
      <w:rPr>
        <w:b/>
        <w:noProof/>
        <w:sz w:val="14"/>
        <w:szCs w:val="14"/>
      </w:rPr>
      <w:t xml:space="preserve">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F3A46F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E07A30"/>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6"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CE11D0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D00B6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64128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FBF76D3"/>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B246A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9A43D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4DAF7C0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313193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2305D4"/>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77D56B6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abstractNumId w:val="6"/>
  </w:num>
  <w:num w:numId="2">
    <w:abstractNumId w:val="17"/>
  </w:num>
  <w:num w:numId="3">
    <w:abstractNumId w:val="8"/>
  </w:num>
  <w:num w:numId="4">
    <w:abstractNumId w:val="12"/>
  </w:num>
  <w:num w:numId="5">
    <w:abstractNumId w:val="11"/>
  </w:num>
  <w:num w:numId="6">
    <w:abstractNumId w:val="2"/>
  </w:num>
  <w:num w:numId="7">
    <w:abstractNumId w:val="22"/>
  </w:num>
  <w:num w:numId="8">
    <w:abstractNumId w:val="1"/>
  </w:num>
  <w:num w:numId="9">
    <w:abstractNumId w:val="5"/>
  </w:num>
  <w:num w:numId="10">
    <w:abstractNumId w:val="14"/>
  </w:num>
  <w:num w:numId="11">
    <w:abstractNumId w:val="20"/>
  </w:num>
  <w:num w:numId="12">
    <w:abstractNumId w:val="0"/>
  </w:num>
  <w:num w:numId="13">
    <w:abstractNumId w:val="24"/>
  </w:num>
  <w:num w:numId="14">
    <w:abstractNumId w:val="4"/>
  </w:num>
  <w:num w:numId="15">
    <w:abstractNumId w:val="16"/>
  </w:num>
  <w:num w:numId="16">
    <w:abstractNumId w:val="21"/>
  </w:num>
  <w:num w:numId="17">
    <w:abstractNumId w:val="15"/>
  </w:num>
  <w:num w:numId="18">
    <w:abstractNumId w:val="7"/>
  </w:num>
  <w:num w:numId="19">
    <w:abstractNumId w:val="23"/>
  </w:num>
  <w:num w:numId="20">
    <w:abstractNumId w:val="19"/>
  </w:num>
  <w:num w:numId="21">
    <w:abstractNumId w:val="18"/>
  </w:num>
  <w:num w:numId="22">
    <w:abstractNumId w:val="13"/>
  </w:num>
  <w:num w:numId="23">
    <w:abstractNumId w:val="10"/>
  </w:num>
  <w:num w:numId="24">
    <w:abstractNumId w:val="3"/>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1E9"/>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C7A00"/>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E072029B-9E83-433B-9055-E779B722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1627</Words>
  <Characters>8459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10066</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Hugh Byrnes</cp:lastModifiedBy>
  <cp:revision>2</cp:revision>
  <cp:lastPrinted>2020-01-21T03:32:00Z</cp:lastPrinted>
  <dcterms:created xsi:type="dcterms:W3CDTF">2020-02-07T04:03:00Z</dcterms:created>
  <dcterms:modified xsi:type="dcterms:W3CDTF">2020-02-07T04:03:00Z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